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A1" w:rsidRPr="00F32E13" w:rsidRDefault="00FB76A1" w:rsidP="00FB76A1">
      <w:pPr>
        <w:pStyle w:val="Heading2"/>
        <w:rPr>
          <w:rFonts w:asciiTheme="minorHAnsi" w:hAnsiTheme="minorHAnsi"/>
          <w:color w:val="auto"/>
        </w:rPr>
      </w:pPr>
      <w:r>
        <w:rPr>
          <w:rFonts w:asciiTheme="minorHAnsi" w:hAnsiTheme="minorHAnsi"/>
          <w:noProof/>
          <w:color w:val="auto"/>
          <w:lang w:val="en-US"/>
        </w:rPr>
        <w:drawing>
          <wp:anchor distT="0" distB="0" distL="114300" distR="114300" simplePos="0" relativeHeight="251665408" behindDoc="1" locked="0" layoutInCell="1" allowOverlap="1">
            <wp:simplePos x="0" y="0"/>
            <wp:positionH relativeFrom="column">
              <wp:posOffset>3190875</wp:posOffset>
            </wp:positionH>
            <wp:positionV relativeFrom="paragraph">
              <wp:posOffset>-76835</wp:posOffset>
            </wp:positionV>
            <wp:extent cx="2371725" cy="1305560"/>
            <wp:effectExtent l="19050" t="0" r="9525" b="0"/>
            <wp:wrapTight wrapText="bothSides">
              <wp:wrapPolygon edited="0">
                <wp:start x="-173" y="0"/>
                <wp:lineTo x="-173" y="21432"/>
                <wp:lineTo x="21687" y="21432"/>
                <wp:lineTo x="21687" y="0"/>
                <wp:lineTo x="-173" y="0"/>
              </wp:wrapPolygon>
            </wp:wrapTight>
            <wp:docPr id="8" name="Picture 6" descr="American University of Beiru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University of Beirut logo">
                      <a:hlinkClick r:id="rId5"/>
                    </pic:cNvPr>
                    <pic:cNvPicPr>
                      <a:picLocks noChangeAspect="1" noChangeArrowheads="1"/>
                    </pic:cNvPicPr>
                  </pic:nvPicPr>
                  <pic:blipFill>
                    <a:blip r:embed="rId6"/>
                    <a:srcRect/>
                    <a:stretch>
                      <a:fillRect/>
                    </a:stretch>
                  </pic:blipFill>
                  <pic:spPr bwMode="auto">
                    <a:xfrm>
                      <a:off x="0" y="0"/>
                      <a:ext cx="2371725" cy="1305560"/>
                    </a:xfrm>
                    <a:prstGeom prst="rect">
                      <a:avLst/>
                    </a:prstGeom>
                    <a:noFill/>
                  </pic:spPr>
                </pic:pic>
              </a:graphicData>
            </a:graphic>
          </wp:anchor>
        </w:drawing>
      </w:r>
      <w:r w:rsidRPr="00F32E13">
        <w:rPr>
          <w:rFonts w:asciiTheme="minorHAnsi" w:hAnsiTheme="minorHAnsi"/>
          <w:color w:val="auto"/>
        </w:rPr>
        <w:t>Faculty of Engineering &amp; Architecture</w:t>
      </w:r>
    </w:p>
    <w:p w:rsidR="00FB76A1" w:rsidRPr="00F32E13" w:rsidRDefault="00FB76A1" w:rsidP="00FB76A1">
      <w:pPr>
        <w:pStyle w:val="Heading3"/>
        <w:rPr>
          <w:rFonts w:asciiTheme="minorHAnsi" w:hAnsiTheme="minorHAnsi"/>
          <w:color w:val="auto"/>
          <w:sz w:val="24"/>
          <w:szCs w:val="24"/>
        </w:rPr>
      </w:pPr>
      <w:r w:rsidRPr="00F32E13">
        <w:rPr>
          <w:rFonts w:asciiTheme="minorHAnsi" w:hAnsiTheme="minorHAnsi"/>
          <w:color w:val="auto"/>
          <w:sz w:val="24"/>
          <w:szCs w:val="24"/>
        </w:rPr>
        <w:t>Department of Mechanical Engineering</w:t>
      </w:r>
    </w:p>
    <w:p w:rsidR="00FB76A1" w:rsidRPr="00F32E13" w:rsidRDefault="00FB76A1" w:rsidP="00FB76A1">
      <w:pPr>
        <w:pStyle w:val="Heading4"/>
        <w:rPr>
          <w:rFonts w:asciiTheme="minorHAnsi" w:hAnsiTheme="minorHAnsi"/>
          <w:i w:val="0"/>
          <w:iCs w:val="0"/>
          <w:color w:val="auto"/>
          <w:sz w:val="24"/>
          <w:szCs w:val="24"/>
        </w:rPr>
      </w:pPr>
      <w:r w:rsidRPr="00F32E13">
        <w:rPr>
          <w:rFonts w:asciiTheme="minorHAnsi" w:hAnsiTheme="minorHAnsi"/>
          <w:i w:val="0"/>
          <w:iCs w:val="0"/>
          <w:color w:val="auto"/>
          <w:sz w:val="24"/>
          <w:szCs w:val="24"/>
        </w:rPr>
        <w:t>Mech 341 – Materials Lab</w:t>
      </w:r>
    </w:p>
    <w:p w:rsidR="00FB76A1" w:rsidRPr="00F32E13" w:rsidRDefault="00FB76A1" w:rsidP="00FB76A1">
      <w:pPr>
        <w:pStyle w:val="Heading4"/>
        <w:rPr>
          <w:rFonts w:asciiTheme="minorHAnsi" w:hAnsiTheme="minorHAnsi"/>
          <w:i w:val="0"/>
          <w:iCs w:val="0"/>
          <w:color w:val="auto"/>
          <w:sz w:val="28"/>
          <w:szCs w:val="28"/>
        </w:rPr>
      </w:pPr>
      <w:r w:rsidRPr="00F32E13">
        <w:rPr>
          <w:rFonts w:asciiTheme="minorHAnsi" w:hAnsiTheme="minorHAnsi"/>
          <w:i w:val="0"/>
          <w:iCs w:val="0"/>
          <w:color w:val="auto"/>
          <w:sz w:val="28"/>
          <w:szCs w:val="28"/>
        </w:rPr>
        <w:t xml:space="preserve">Lab Report # </w:t>
      </w:r>
      <w:r>
        <w:rPr>
          <w:rFonts w:asciiTheme="minorHAnsi" w:hAnsiTheme="minorHAnsi"/>
          <w:i w:val="0"/>
          <w:iCs w:val="0"/>
          <w:color w:val="auto"/>
          <w:sz w:val="28"/>
          <w:szCs w:val="28"/>
        </w:rPr>
        <w:t>2</w:t>
      </w:r>
    </w:p>
    <w:p w:rsidR="00FB76A1" w:rsidRPr="00F32E13" w:rsidRDefault="00FB76A1" w:rsidP="00FB76A1">
      <w:pPr>
        <w:pStyle w:val="Title"/>
        <w:rPr>
          <w:rFonts w:asciiTheme="minorHAnsi" w:hAnsiTheme="minorHAnsi"/>
          <w:sz w:val="32"/>
          <w:szCs w:val="32"/>
        </w:rPr>
      </w:pPr>
    </w:p>
    <w:p w:rsidR="00FB76A1" w:rsidRPr="00F32E13" w:rsidRDefault="00FB76A1" w:rsidP="00FB76A1">
      <w:r w:rsidRPr="00F32E13">
        <w:tab/>
      </w:r>
      <w:r w:rsidRPr="00F32E13">
        <w:tab/>
      </w:r>
      <w:r w:rsidRPr="00F32E13">
        <w:tab/>
      </w:r>
    </w:p>
    <w:p w:rsidR="00FB76A1" w:rsidRPr="00F32E13" w:rsidRDefault="00FB76A1" w:rsidP="00FB76A1"/>
    <w:p w:rsidR="00FB76A1" w:rsidRPr="00F32E13" w:rsidRDefault="00FB76A1" w:rsidP="00FB76A1">
      <w:pPr>
        <w:ind w:left="1440" w:firstLine="720"/>
        <w:rPr>
          <w:sz w:val="40"/>
          <w:szCs w:val="40"/>
        </w:rPr>
      </w:pPr>
      <w:r w:rsidRPr="00F32E13">
        <w:rPr>
          <w:sz w:val="40"/>
          <w:szCs w:val="40"/>
        </w:rPr>
        <w:t>Section # 2 (3:00 to 3:30)</w:t>
      </w:r>
    </w:p>
    <w:p w:rsidR="00FB76A1" w:rsidRPr="00F32E13" w:rsidRDefault="00FB76A1" w:rsidP="00FB76A1">
      <w:pPr>
        <w:rPr>
          <w:sz w:val="40"/>
          <w:szCs w:val="40"/>
        </w:rPr>
      </w:pPr>
      <w:r w:rsidRPr="00F32E13">
        <w:rPr>
          <w:sz w:val="40"/>
          <w:szCs w:val="40"/>
        </w:rPr>
        <w:tab/>
      </w:r>
      <w:r w:rsidRPr="00F32E13">
        <w:rPr>
          <w:sz w:val="40"/>
          <w:szCs w:val="40"/>
        </w:rPr>
        <w:tab/>
        <w:t xml:space="preserve">Due Wednesday, </w:t>
      </w:r>
      <w:r>
        <w:rPr>
          <w:sz w:val="40"/>
          <w:szCs w:val="40"/>
        </w:rPr>
        <w:t>March 11</w:t>
      </w:r>
      <w:r w:rsidRPr="00F32E13">
        <w:rPr>
          <w:sz w:val="40"/>
          <w:szCs w:val="40"/>
          <w:vertAlign w:val="superscript"/>
        </w:rPr>
        <w:t>th</w:t>
      </w:r>
      <w:r w:rsidRPr="00F32E13">
        <w:rPr>
          <w:sz w:val="40"/>
          <w:szCs w:val="40"/>
        </w:rPr>
        <w:t>, 2009</w:t>
      </w:r>
    </w:p>
    <w:p w:rsidR="00FB76A1" w:rsidRPr="00F32E13" w:rsidRDefault="00FB76A1" w:rsidP="00FB76A1"/>
    <w:p w:rsidR="00FB76A1" w:rsidRPr="00F32E13" w:rsidRDefault="00FB76A1" w:rsidP="00FB76A1"/>
    <w:p w:rsidR="00FB76A1" w:rsidRPr="00F32E13" w:rsidRDefault="00FB76A1" w:rsidP="00FB76A1"/>
    <w:p w:rsidR="00FB76A1" w:rsidRPr="00F32E13" w:rsidRDefault="00FB76A1" w:rsidP="00FB76A1"/>
    <w:p w:rsidR="00FB76A1" w:rsidRPr="00F32E13" w:rsidRDefault="00FB76A1" w:rsidP="00FB76A1"/>
    <w:p w:rsidR="00FB76A1" w:rsidRPr="00F32E13" w:rsidRDefault="00FB76A1" w:rsidP="00FB76A1">
      <w:pPr>
        <w:rPr>
          <w:sz w:val="40"/>
          <w:szCs w:val="40"/>
        </w:rPr>
      </w:pPr>
      <w:r w:rsidRPr="00F32E13">
        <w:rPr>
          <w:sz w:val="40"/>
          <w:szCs w:val="40"/>
        </w:rPr>
        <w:t>Dr. Charbel Seif</w:t>
      </w:r>
    </w:p>
    <w:p w:rsidR="00560B75" w:rsidRDefault="00560B75">
      <w:pPr>
        <w:rPr>
          <w:sz w:val="40"/>
          <w:szCs w:val="40"/>
        </w:rPr>
      </w:pPr>
      <w:r>
        <w:rPr>
          <w:sz w:val="40"/>
          <w:szCs w:val="40"/>
        </w:rPr>
        <w:br w:type="page"/>
      </w:r>
    </w:p>
    <w:p w:rsidR="006C5562" w:rsidRPr="00F32E13" w:rsidRDefault="006C5562" w:rsidP="006C5562">
      <w:pPr>
        <w:spacing w:line="480" w:lineRule="auto"/>
        <w:rPr>
          <w:rFonts w:cstheme="majorBidi"/>
          <w:b/>
          <w:bCs/>
          <w:sz w:val="30"/>
          <w:szCs w:val="30"/>
          <w:u w:val="single"/>
        </w:rPr>
      </w:pPr>
      <w:r w:rsidRPr="00F32E13">
        <w:rPr>
          <w:rFonts w:cstheme="majorBidi"/>
          <w:b/>
          <w:bCs/>
          <w:sz w:val="30"/>
          <w:szCs w:val="30"/>
          <w:u w:val="single"/>
        </w:rPr>
        <w:lastRenderedPageBreak/>
        <w:t>Objectives:</w:t>
      </w:r>
    </w:p>
    <w:p w:rsidR="006C5562" w:rsidRPr="00F32E13" w:rsidRDefault="006C5562" w:rsidP="005B44B5">
      <w:pPr>
        <w:spacing w:line="480" w:lineRule="auto"/>
        <w:ind w:firstLine="360"/>
        <w:jc w:val="both"/>
        <w:rPr>
          <w:rFonts w:cstheme="majorBidi"/>
          <w:sz w:val="23"/>
          <w:szCs w:val="23"/>
        </w:rPr>
      </w:pPr>
      <w:r w:rsidRPr="00F32E13">
        <w:rPr>
          <w:rFonts w:cstheme="majorBidi"/>
          <w:sz w:val="23"/>
          <w:szCs w:val="23"/>
        </w:rPr>
        <w:t>In fact, this experiment aims at studying various mecha</w:t>
      </w:r>
      <w:r>
        <w:rPr>
          <w:rFonts w:cstheme="majorBidi"/>
          <w:sz w:val="23"/>
          <w:szCs w:val="23"/>
        </w:rPr>
        <w:t>nical properties assigned to high</w:t>
      </w:r>
      <w:r w:rsidRPr="00F32E13">
        <w:rPr>
          <w:rFonts w:cstheme="majorBidi"/>
          <w:sz w:val="23"/>
          <w:szCs w:val="23"/>
        </w:rPr>
        <w:t>-carbon steel upon the action of a certain</w:t>
      </w:r>
      <w:r w:rsidR="00710008">
        <w:rPr>
          <w:rFonts w:cstheme="majorBidi"/>
          <w:sz w:val="23"/>
          <w:szCs w:val="23"/>
        </w:rPr>
        <w:t xml:space="preserve"> continuous</w:t>
      </w:r>
      <w:r w:rsidRPr="00F32E13">
        <w:rPr>
          <w:rFonts w:cstheme="majorBidi"/>
          <w:sz w:val="23"/>
          <w:szCs w:val="23"/>
        </w:rPr>
        <w:t xml:space="preserve"> load given by the </w:t>
      </w:r>
      <w:r w:rsidRPr="00F32E13">
        <w:rPr>
          <w:rFonts w:cstheme="majorBidi"/>
          <w:b/>
          <w:bCs/>
          <w:sz w:val="23"/>
          <w:szCs w:val="23"/>
          <w:u w:val="single"/>
        </w:rPr>
        <w:t xml:space="preserve">Hounsfield UTM </w:t>
      </w:r>
      <w:r w:rsidRPr="00F32E13">
        <w:rPr>
          <w:rFonts w:cstheme="majorBidi"/>
          <w:sz w:val="23"/>
          <w:szCs w:val="23"/>
        </w:rPr>
        <w:t>machine with a constant rate of load application. During the experiment, we implemented a force insuring a pure axial tensile stress that enforces a rate of about 3 mm/min. In addition, one main purpose of the experiment is the generation of the load-deformation curve that shows the response of the material under study to the changes in the applied force derived from the reaction towards the deformation rate assigned to the machine. In the light of this constructed load-deformation curve, we can inter-relate different characterist</w:t>
      </w:r>
      <w:r w:rsidR="00710008">
        <w:rPr>
          <w:rFonts w:cstheme="majorBidi"/>
          <w:sz w:val="23"/>
          <w:szCs w:val="23"/>
        </w:rPr>
        <w:t xml:space="preserve">ics of the material that is in fact a </w:t>
      </w:r>
      <w:r w:rsidR="005B44B5">
        <w:rPr>
          <w:rFonts w:cstheme="majorBidi"/>
          <w:sz w:val="23"/>
          <w:szCs w:val="23"/>
        </w:rPr>
        <w:t xml:space="preserve">less ductile </w:t>
      </w:r>
      <w:r w:rsidR="00710008">
        <w:rPr>
          <w:rFonts w:cstheme="majorBidi"/>
          <w:sz w:val="23"/>
          <w:szCs w:val="23"/>
        </w:rPr>
        <w:t>one</w:t>
      </w:r>
      <w:r w:rsidR="005B44B5">
        <w:rPr>
          <w:rFonts w:cstheme="majorBidi"/>
          <w:sz w:val="23"/>
          <w:szCs w:val="23"/>
        </w:rPr>
        <w:t xml:space="preserve"> relative to the one of last experiment</w:t>
      </w:r>
      <w:r w:rsidRPr="00F32E13">
        <w:rPr>
          <w:rFonts w:cstheme="majorBidi"/>
          <w:sz w:val="23"/>
          <w:szCs w:val="23"/>
        </w:rPr>
        <w:t>.</w:t>
      </w:r>
      <w:r w:rsidR="00710008">
        <w:rPr>
          <w:rFonts w:cstheme="majorBidi"/>
          <w:sz w:val="23"/>
          <w:szCs w:val="23"/>
        </w:rPr>
        <w:t xml:space="preserve"> Then, we generate a stress-strain curve</w:t>
      </w:r>
      <w:r w:rsidR="008C3DC4">
        <w:rPr>
          <w:rFonts w:cstheme="majorBidi"/>
          <w:sz w:val="23"/>
          <w:szCs w:val="23"/>
        </w:rPr>
        <w:t>,</w:t>
      </w:r>
      <w:r w:rsidR="00710008">
        <w:rPr>
          <w:rFonts w:cstheme="majorBidi"/>
          <w:sz w:val="23"/>
          <w:szCs w:val="23"/>
        </w:rPr>
        <w:t xml:space="preserve"> and after all this report is mainl</w:t>
      </w:r>
      <w:r w:rsidR="008C3DC4">
        <w:rPr>
          <w:rFonts w:cstheme="majorBidi"/>
          <w:sz w:val="23"/>
          <w:szCs w:val="23"/>
        </w:rPr>
        <w:t>y targeted to make a comparison</w:t>
      </w:r>
      <w:r w:rsidR="0095206A">
        <w:rPr>
          <w:rFonts w:cstheme="majorBidi"/>
          <w:sz w:val="23"/>
          <w:szCs w:val="23"/>
        </w:rPr>
        <w:t xml:space="preserve"> </w:t>
      </w:r>
      <w:r w:rsidR="005B44B5">
        <w:rPr>
          <w:rFonts w:cstheme="majorBidi"/>
          <w:sz w:val="23"/>
          <w:szCs w:val="23"/>
        </w:rPr>
        <w:t>at the level of stresses, strains, and elongations,</w:t>
      </w:r>
      <w:r w:rsidR="008C3DC4">
        <w:rPr>
          <w:rFonts w:cstheme="majorBidi"/>
          <w:sz w:val="23"/>
          <w:szCs w:val="23"/>
        </w:rPr>
        <w:t xml:space="preserve"> between the behaviour of both the ductile -low carbon steel-</w:t>
      </w:r>
      <w:r w:rsidR="005B44B5">
        <w:rPr>
          <w:rFonts w:cstheme="majorBidi"/>
          <w:sz w:val="23"/>
          <w:szCs w:val="23"/>
        </w:rPr>
        <w:t xml:space="preserve"> and less ductile</w:t>
      </w:r>
      <w:r w:rsidR="008C3DC4">
        <w:rPr>
          <w:rFonts w:cstheme="majorBidi"/>
          <w:sz w:val="23"/>
          <w:szCs w:val="23"/>
        </w:rPr>
        <w:t xml:space="preserve"> –high carbon steel- specimens.</w:t>
      </w:r>
      <w:r w:rsidR="0095206A">
        <w:rPr>
          <w:rFonts w:cstheme="majorBidi"/>
          <w:sz w:val="23"/>
          <w:szCs w:val="23"/>
        </w:rPr>
        <w:t xml:space="preserve"> In general, we deduce the effect of carburizing the material in the reactions against static loading.</w:t>
      </w:r>
      <w:r w:rsidRPr="00F32E13">
        <w:rPr>
          <w:rFonts w:cstheme="majorBidi"/>
          <w:sz w:val="23"/>
          <w:szCs w:val="23"/>
        </w:rPr>
        <w:t xml:space="preserve"> A group of these properties is:</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Proportional Limit Stress</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 xml:space="preserve">Yield Point </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Ultimate Tensile Stress σ</w:t>
      </w:r>
      <w:r w:rsidRPr="00F32E13">
        <w:rPr>
          <w:rFonts w:cstheme="majorBidi"/>
          <w:sz w:val="23"/>
          <w:szCs w:val="23"/>
          <w:vertAlign w:val="subscript"/>
        </w:rPr>
        <w:t>ult</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 xml:space="preserve">Engineering and True Fracture Stresses </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Modulus of Resilience U</w:t>
      </w:r>
      <w:r w:rsidRPr="00F32E13">
        <w:rPr>
          <w:rFonts w:cstheme="majorBidi"/>
          <w:sz w:val="23"/>
          <w:szCs w:val="23"/>
          <w:vertAlign w:val="subscript"/>
        </w:rPr>
        <w:t>R</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Modulus of Elasticity</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Modulus of Toughness</w:t>
      </w:r>
    </w:p>
    <w:p w:rsidR="006C5562" w:rsidRPr="00F32E13" w:rsidRDefault="006C5562" w:rsidP="006C5562">
      <w:pPr>
        <w:pStyle w:val="ListParagraph"/>
        <w:numPr>
          <w:ilvl w:val="0"/>
          <w:numId w:val="1"/>
        </w:numPr>
        <w:spacing w:line="480" w:lineRule="auto"/>
        <w:rPr>
          <w:rFonts w:cstheme="majorBidi"/>
          <w:sz w:val="23"/>
          <w:szCs w:val="23"/>
        </w:rPr>
      </w:pPr>
      <w:r w:rsidRPr="00F32E13">
        <w:rPr>
          <w:rFonts w:cstheme="majorBidi"/>
          <w:sz w:val="23"/>
          <w:szCs w:val="23"/>
        </w:rPr>
        <w:t>Ductility modelled as:</w:t>
      </w:r>
    </w:p>
    <w:p w:rsidR="006C5562" w:rsidRPr="00F32E13" w:rsidRDefault="006C5562" w:rsidP="006C5562">
      <w:pPr>
        <w:pStyle w:val="ListParagraph"/>
        <w:numPr>
          <w:ilvl w:val="0"/>
          <w:numId w:val="2"/>
        </w:numPr>
        <w:spacing w:line="480" w:lineRule="auto"/>
        <w:rPr>
          <w:rFonts w:cstheme="majorBidi"/>
          <w:sz w:val="23"/>
          <w:szCs w:val="23"/>
        </w:rPr>
      </w:pPr>
      <w:r w:rsidRPr="00F32E13">
        <w:rPr>
          <w:rFonts w:cstheme="majorBidi"/>
          <w:sz w:val="23"/>
          <w:szCs w:val="23"/>
        </w:rPr>
        <w:t>Percent Elongation (%EL)</w:t>
      </w:r>
    </w:p>
    <w:p w:rsidR="006C5562" w:rsidRPr="00F32E13" w:rsidRDefault="006C5562" w:rsidP="006C5562">
      <w:pPr>
        <w:pStyle w:val="ListParagraph"/>
        <w:numPr>
          <w:ilvl w:val="0"/>
          <w:numId w:val="2"/>
        </w:numPr>
        <w:spacing w:line="480" w:lineRule="auto"/>
        <w:rPr>
          <w:rFonts w:cstheme="majorBidi"/>
          <w:sz w:val="23"/>
          <w:szCs w:val="23"/>
        </w:rPr>
      </w:pPr>
      <w:r w:rsidRPr="00F32E13">
        <w:rPr>
          <w:rFonts w:cstheme="majorBidi"/>
          <w:sz w:val="23"/>
          <w:szCs w:val="23"/>
        </w:rPr>
        <w:lastRenderedPageBreak/>
        <w:t>Reduction in Area  (%RA)</w:t>
      </w:r>
    </w:p>
    <w:p w:rsidR="006C5562" w:rsidRPr="00F32E13" w:rsidRDefault="006C5562" w:rsidP="006C5562">
      <w:pPr>
        <w:pStyle w:val="ListParagraph"/>
        <w:numPr>
          <w:ilvl w:val="0"/>
          <w:numId w:val="3"/>
        </w:numPr>
        <w:spacing w:line="480" w:lineRule="auto"/>
        <w:rPr>
          <w:rFonts w:cstheme="majorBidi"/>
          <w:sz w:val="23"/>
          <w:szCs w:val="23"/>
        </w:rPr>
      </w:pPr>
      <w:r w:rsidRPr="00F32E13">
        <w:rPr>
          <w:rFonts w:cstheme="majorBidi"/>
          <w:sz w:val="23"/>
          <w:szCs w:val="23"/>
        </w:rPr>
        <w:t>Yield Point Energy</w:t>
      </w:r>
    </w:p>
    <w:p w:rsidR="006C5562" w:rsidRPr="00F32E13" w:rsidRDefault="006C5562" w:rsidP="006C5562">
      <w:pPr>
        <w:pStyle w:val="ListParagraph"/>
        <w:numPr>
          <w:ilvl w:val="0"/>
          <w:numId w:val="3"/>
        </w:numPr>
        <w:spacing w:line="480" w:lineRule="auto"/>
        <w:rPr>
          <w:rFonts w:cstheme="majorBidi"/>
          <w:sz w:val="23"/>
          <w:szCs w:val="23"/>
        </w:rPr>
      </w:pPr>
      <w:r w:rsidRPr="00F32E13">
        <w:rPr>
          <w:rFonts w:cstheme="majorBidi"/>
          <w:sz w:val="23"/>
          <w:szCs w:val="23"/>
        </w:rPr>
        <w:t>Break Point Energy</w:t>
      </w:r>
    </w:p>
    <w:p w:rsidR="006C5562" w:rsidRDefault="006C5562" w:rsidP="006C5562">
      <w:pPr>
        <w:spacing w:line="480" w:lineRule="auto"/>
        <w:ind w:left="360" w:firstLine="360"/>
        <w:jc w:val="both"/>
        <w:rPr>
          <w:rFonts w:cstheme="majorBidi"/>
          <w:sz w:val="23"/>
          <w:szCs w:val="23"/>
        </w:rPr>
      </w:pPr>
      <w:r w:rsidRPr="00F32E13">
        <w:rPr>
          <w:rFonts w:cstheme="majorBidi"/>
          <w:sz w:val="23"/>
          <w:szCs w:val="23"/>
        </w:rPr>
        <w:t>These marking properties must go in parallel with the study of the curve and areas below it on one hand, and the calculations derived from engineering materials theories on the other hand.</w:t>
      </w:r>
    </w:p>
    <w:p w:rsidR="008C3DC4" w:rsidRDefault="008C3DC4" w:rsidP="006C5562">
      <w:pPr>
        <w:spacing w:line="480" w:lineRule="auto"/>
        <w:ind w:left="360" w:firstLine="360"/>
        <w:jc w:val="both"/>
        <w:rPr>
          <w:rFonts w:cstheme="majorBidi"/>
          <w:sz w:val="23"/>
          <w:szCs w:val="23"/>
        </w:rPr>
      </w:pPr>
    </w:p>
    <w:p w:rsidR="008C3DC4" w:rsidRPr="00F32E13" w:rsidRDefault="008C3DC4" w:rsidP="008C3DC4">
      <w:pPr>
        <w:spacing w:line="480" w:lineRule="auto"/>
        <w:ind w:left="360"/>
        <w:jc w:val="both"/>
        <w:rPr>
          <w:rFonts w:cstheme="majorBidi"/>
          <w:b/>
          <w:bCs/>
          <w:sz w:val="32"/>
          <w:szCs w:val="32"/>
          <w:u w:val="single"/>
        </w:rPr>
      </w:pPr>
      <w:r w:rsidRPr="00F32E13">
        <w:rPr>
          <w:rFonts w:cstheme="majorBidi"/>
          <w:b/>
          <w:bCs/>
          <w:sz w:val="32"/>
          <w:szCs w:val="32"/>
          <w:u w:val="single"/>
        </w:rPr>
        <w:t>Problem Approach:</w:t>
      </w:r>
    </w:p>
    <w:p w:rsidR="008C3DC4" w:rsidRPr="00F32E13" w:rsidRDefault="008C3DC4" w:rsidP="008C3DC4">
      <w:pPr>
        <w:spacing w:line="480" w:lineRule="auto"/>
        <w:ind w:left="360" w:firstLine="360"/>
        <w:jc w:val="both"/>
        <w:rPr>
          <w:rFonts w:cstheme="majorBidi"/>
          <w:sz w:val="23"/>
          <w:szCs w:val="23"/>
        </w:rPr>
      </w:pPr>
      <w:r>
        <w:rPr>
          <w:rFonts w:cstheme="majorBidi"/>
          <w:sz w:val="23"/>
          <w:szCs w:val="23"/>
        </w:rPr>
        <w:t>In order to set up a well-rounded</w:t>
      </w:r>
      <w:r w:rsidR="0095206A">
        <w:rPr>
          <w:rFonts w:cstheme="majorBidi"/>
          <w:sz w:val="23"/>
          <w:szCs w:val="23"/>
        </w:rPr>
        <w:t>, reasonable comparison between the two responses of steel according to the percentage of carbon inside,</w:t>
      </w:r>
      <w:r w:rsidRPr="00F32E13">
        <w:rPr>
          <w:rFonts w:cstheme="majorBidi"/>
          <w:sz w:val="23"/>
          <w:szCs w:val="23"/>
        </w:rPr>
        <w:t xml:space="preserve"> we followed a certain scientific procedural experimentation to perform our problem treatment.</w:t>
      </w:r>
    </w:p>
    <w:p w:rsidR="008C3DC4" w:rsidRPr="00F32E13" w:rsidRDefault="008C3DC4" w:rsidP="008C3DC4">
      <w:pPr>
        <w:spacing w:line="480" w:lineRule="auto"/>
        <w:ind w:left="360" w:firstLine="360"/>
        <w:jc w:val="both"/>
        <w:rPr>
          <w:rFonts w:cstheme="majorBidi"/>
          <w:sz w:val="23"/>
          <w:szCs w:val="23"/>
        </w:rPr>
      </w:pPr>
      <w:r w:rsidRPr="00F32E13">
        <w:rPr>
          <w:rFonts w:cstheme="majorBidi"/>
          <w:sz w:val="23"/>
          <w:szCs w:val="23"/>
        </w:rPr>
        <w:t xml:space="preserve">The specimen previously prepared was put in its vertical position, tightly clutched by very forceful grips. The UTM machine was calibrated in a way that the gauge is set by closing the gauge around the heart of the specimen and locking it at the”0” position. A pure axial tensile stress within the gauge length is assured, in which the axis of the specimen we are dealing with must coincide with the </w:t>
      </w:r>
      <w:r w:rsidR="0095206A" w:rsidRPr="00F32E13">
        <w:rPr>
          <w:rFonts w:cstheme="majorBidi"/>
          <w:sz w:val="23"/>
          <w:szCs w:val="23"/>
        </w:rPr>
        <w:t>centre</w:t>
      </w:r>
      <w:r w:rsidRPr="00F32E13">
        <w:rPr>
          <w:rFonts w:cstheme="majorBidi"/>
          <w:sz w:val="23"/>
          <w:szCs w:val="23"/>
        </w:rPr>
        <w:t xml:space="preserve"> lines of the heads of the testing machine.</w:t>
      </w:r>
      <w:r w:rsidR="0095206A">
        <w:rPr>
          <w:rFonts w:cstheme="majorBidi"/>
          <w:sz w:val="23"/>
          <w:szCs w:val="23"/>
        </w:rPr>
        <w:t xml:space="preserve"> The specimen we are considering is a high-carbon one.</w:t>
      </w:r>
      <w:r w:rsidRPr="00F32E13">
        <w:rPr>
          <w:rFonts w:cstheme="majorBidi"/>
          <w:sz w:val="23"/>
          <w:szCs w:val="23"/>
        </w:rPr>
        <w:t xml:space="preserve"> Deviation must be dodged in anyway as it gives rise to a special kind of stress that is the bending stress. The UTM is supplied by an extensometer that measures the elongation corresponding to the yield and fracture stresses. Furthermore, the machine is connected to computer software that traces instantaneously the curve simulating the re</w:t>
      </w:r>
      <w:r w:rsidR="005B44B5">
        <w:rPr>
          <w:rFonts w:cstheme="majorBidi"/>
          <w:sz w:val="23"/>
          <w:szCs w:val="23"/>
        </w:rPr>
        <w:t>lation between load and deflection</w:t>
      </w:r>
      <w:r w:rsidRPr="00F32E13">
        <w:rPr>
          <w:rFonts w:cstheme="majorBidi"/>
          <w:sz w:val="23"/>
          <w:szCs w:val="23"/>
        </w:rPr>
        <w:t>.</w:t>
      </w:r>
    </w:p>
    <w:p w:rsidR="008C3DC4" w:rsidRPr="00F32E13" w:rsidRDefault="008C3DC4" w:rsidP="008C3DC4">
      <w:pPr>
        <w:spacing w:line="480" w:lineRule="auto"/>
        <w:ind w:left="360" w:firstLine="360"/>
        <w:jc w:val="both"/>
        <w:rPr>
          <w:rFonts w:cstheme="majorBidi"/>
          <w:sz w:val="23"/>
          <w:szCs w:val="23"/>
        </w:rPr>
      </w:pPr>
      <w:r w:rsidRPr="00F32E13">
        <w:rPr>
          <w:rFonts w:cstheme="majorBidi"/>
          <w:sz w:val="23"/>
          <w:szCs w:val="23"/>
        </w:rPr>
        <w:t xml:space="preserve">Underlining this procedure is a certain judicious logic that is in fact behind the appropriate pace of the experiment. The theory that forms the basis for our study is relevant to the natural reaction of </w:t>
      </w:r>
      <w:r w:rsidRPr="00F32E13">
        <w:rPr>
          <w:rFonts w:cstheme="majorBidi"/>
          <w:sz w:val="23"/>
          <w:szCs w:val="23"/>
        </w:rPr>
        <w:lastRenderedPageBreak/>
        <w:t xml:space="preserve">metal specimens. To elaborate on this idea, one should note that a metal under a tensile stress will show some deformation that starts to increase with increasing stresses in an elastic manner until a certain yielding point. And then it increases to reach the tensile stress point. Beyond this point, the response of the metal is detected depending on whether it is ductile or brittle. If it were brittle, the specimen fractures directly with no plastic deformation; whereas if it were ductile, it will perform necessary plastic deformation well enough to take precautions to avoid fracture. </w:t>
      </w:r>
      <w:r w:rsidR="006A2DAC">
        <w:rPr>
          <w:rFonts w:cstheme="majorBidi"/>
          <w:sz w:val="23"/>
          <w:szCs w:val="23"/>
        </w:rPr>
        <w:t>In our case, we have an almost ductile one that has some plastic reaction.</w:t>
      </w:r>
    </w:p>
    <w:p w:rsidR="008C3DC4" w:rsidRPr="00F32E13" w:rsidRDefault="008C3DC4" w:rsidP="008C3DC4">
      <w:pPr>
        <w:spacing w:line="480" w:lineRule="auto"/>
        <w:ind w:left="360" w:firstLine="360"/>
        <w:jc w:val="both"/>
        <w:rPr>
          <w:rFonts w:cstheme="majorBidi"/>
          <w:sz w:val="23"/>
          <w:szCs w:val="23"/>
        </w:rPr>
      </w:pPr>
      <w:r w:rsidRPr="00F32E13">
        <w:rPr>
          <w:rFonts w:cstheme="majorBidi"/>
          <w:sz w:val="23"/>
          <w:szCs w:val="23"/>
        </w:rPr>
        <w:t xml:space="preserve">We noted in the experiment a period of necking preceding the fracture point. </w:t>
      </w:r>
      <w:r w:rsidR="006A2DAC">
        <w:rPr>
          <w:rFonts w:eastAsia="Times New Roman" w:cstheme="majorBidi"/>
          <w:sz w:val="23"/>
          <w:szCs w:val="23"/>
        </w:rPr>
        <w:t>From the type of steel (high</w:t>
      </w:r>
      <w:r w:rsidRPr="00F32E13">
        <w:rPr>
          <w:rFonts w:eastAsia="Times New Roman" w:cstheme="majorBidi"/>
          <w:sz w:val="23"/>
          <w:szCs w:val="23"/>
        </w:rPr>
        <w:t xml:space="preserve"> carbon steel) we predict that the specimen will nec</w:t>
      </w:r>
      <w:r w:rsidR="00566C2C">
        <w:rPr>
          <w:rFonts w:eastAsia="Times New Roman" w:cstheme="majorBidi"/>
          <w:sz w:val="23"/>
          <w:szCs w:val="23"/>
        </w:rPr>
        <w:t>k and form a flat granular cross section not a cup and cone one. The low carbon steel in comparison has a cup and cone shape at the fracture.</w:t>
      </w:r>
      <w:r w:rsidRPr="00F32E13">
        <w:rPr>
          <w:rFonts w:cstheme="majorBidi"/>
          <w:sz w:val="23"/>
          <w:szCs w:val="23"/>
        </w:rPr>
        <w:t xml:space="preserve"> </w:t>
      </w:r>
    </w:p>
    <w:p w:rsidR="008C3DC4" w:rsidRPr="00F32E13" w:rsidRDefault="007812D8" w:rsidP="008C3DC4">
      <w:pPr>
        <w:spacing w:line="480" w:lineRule="auto"/>
        <w:ind w:left="360" w:firstLine="360"/>
        <w:rPr>
          <w:rFonts w:cstheme="majorBidi"/>
          <w:sz w:val="23"/>
          <w:szCs w:val="23"/>
        </w:rPr>
      </w:pPr>
      <w:r>
        <w:rPr>
          <w:rFonts w:cstheme="majorBidi"/>
          <w:sz w:val="23"/>
          <w:szCs w:val="23"/>
        </w:rPr>
        <w:t>Besides, at fracture we experienced a pop sound due to the sharp breakage of the 2 parts of the specimen.</w:t>
      </w:r>
    </w:p>
    <w:p w:rsidR="008C3DC4" w:rsidRPr="00F32E13" w:rsidRDefault="008C3DC4" w:rsidP="007812D8">
      <w:pPr>
        <w:spacing w:line="480" w:lineRule="auto"/>
        <w:ind w:left="360" w:firstLine="360"/>
        <w:rPr>
          <w:rFonts w:cstheme="majorBidi"/>
          <w:sz w:val="23"/>
          <w:szCs w:val="23"/>
        </w:rPr>
      </w:pPr>
      <w:r w:rsidRPr="00F32E13">
        <w:rPr>
          <w:rFonts w:cstheme="majorBidi"/>
          <w:sz w:val="23"/>
          <w:szCs w:val="23"/>
        </w:rPr>
        <w:t>In summary, we were able to figure out how to set up a tensile specimen and test it to failure. Numeric data was derived through computer software connected to the UTM machine into an Excel Spreadsheet. A curve was established, and dif</w:t>
      </w:r>
      <w:r w:rsidR="007812D8">
        <w:rPr>
          <w:rFonts w:cstheme="majorBidi"/>
          <w:sz w:val="23"/>
          <w:szCs w:val="23"/>
        </w:rPr>
        <w:t>ferent properties were recorded.</w:t>
      </w:r>
    </w:p>
    <w:p w:rsidR="008C3DC4" w:rsidRDefault="008C3DC4" w:rsidP="006C5562">
      <w:pPr>
        <w:spacing w:line="480" w:lineRule="auto"/>
        <w:ind w:left="360" w:firstLine="360"/>
        <w:jc w:val="both"/>
        <w:rPr>
          <w:rFonts w:cstheme="majorBidi"/>
          <w:sz w:val="23"/>
          <w:szCs w:val="23"/>
        </w:rPr>
      </w:pPr>
    </w:p>
    <w:p w:rsidR="00D50AFF" w:rsidRPr="00AA2540" w:rsidRDefault="00D50AFF" w:rsidP="00D50AFF">
      <w:pPr>
        <w:rPr>
          <w:b/>
          <w:sz w:val="28"/>
          <w:szCs w:val="28"/>
          <w:u w:val="single"/>
        </w:rPr>
      </w:pPr>
      <w:r w:rsidRPr="00AA2540">
        <w:rPr>
          <w:b/>
          <w:sz w:val="28"/>
          <w:szCs w:val="28"/>
          <w:u w:val="single"/>
        </w:rPr>
        <w:t>Analysis and Calculation:</w:t>
      </w:r>
    </w:p>
    <w:p w:rsidR="00D50AFF" w:rsidRDefault="00D50AFF" w:rsidP="00D50AFF">
      <w:pPr>
        <w:spacing w:line="480" w:lineRule="auto"/>
        <w:ind w:left="360" w:firstLine="360"/>
        <w:rPr>
          <w:rFonts w:cstheme="majorBidi"/>
          <w:sz w:val="23"/>
          <w:szCs w:val="23"/>
          <w:u w:val="single"/>
        </w:rPr>
      </w:pPr>
      <w:r>
        <w:rPr>
          <w:rFonts w:cstheme="majorBidi"/>
          <w:sz w:val="23"/>
          <w:szCs w:val="23"/>
        </w:rPr>
        <w:t xml:space="preserve">To begin with, we have to trace the load-deflection (and then stress strain) curve, given the points, on the Excel Spreadsheet. </w:t>
      </w:r>
      <w:r>
        <w:rPr>
          <w:rFonts w:cstheme="majorBidi"/>
          <w:sz w:val="23"/>
          <w:szCs w:val="23"/>
          <w:u w:val="single"/>
        </w:rPr>
        <w:t xml:space="preserve">See the curve in the successive Appendix </w:t>
      </w:r>
    </w:p>
    <w:p w:rsidR="00D50AFF" w:rsidRDefault="00D50AFF" w:rsidP="00D50AFF">
      <w:pPr>
        <w:tabs>
          <w:tab w:val="left" w:pos="360"/>
        </w:tabs>
        <w:spacing w:line="480" w:lineRule="auto"/>
        <w:ind w:left="360"/>
        <w:rPr>
          <w:rFonts w:cstheme="majorBidi"/>
          <w:sz w:val="23"/>
          <w:szCs w:val="23"/>
        </w:rPr>
      </w:pPr>
      <w:r>
        <w:rPr>
          <w:rFonts w:cstheme="majorBidi"/>
          <w:sz w:val="23"/>
          <w:szCs w:val="23"/>
        </w:rPr>
        <w:t xml:space="preserve">Initially, </w:t>
      </w:r>
      <w:r>
        <w:rPr>
          <w:rFonts w:cstheme="majorBidi"/>
          <w:b/>
          <w:bCs/>
          <w:sz w:val="23"/>
          <w:szCs w:val="23"/>
        </w:rPr>
        <w:t>diameter of cross-sectional area</w:t>
      </w:r>
      <w:r>
        <w:rPr>
          <w:rFonts w:cstheme="majorBidi"/>
          <w:sz w:val="23"/>
          <w:szCs w:val="23"/>
        </w:rPr>
        <w:t xml:space="preserve"> is D= 9 mm = 0.009 m</w:t>
      </w:r>
    </w:p>
    <w:p w:rsidR="00D50AFF" w:rsidRDefault="00D50AFF" w:rsidP="00D50AFF">
      <w:pPr>
        <w:pStyle w:val="ListParagraph"/>
        <w:numPr>
          <w:ilvl w:val="0"/>
          <w:numId w:val="8"/>
        </w:numPr>
        <w:spacing w:line="480" w:lineRule="auto"/>
        <w:rPr>
          <w:rFonts w:eastAsia="Times New Roman" w:cstheme="majorBidi"/>
          <w:sz w:val="23"/>
          <w:szCs w:val="23"/>
          <w:u w:val="single"/>
          <w:vertAlign w:val="superscript"/>
        </w:rPr>
      </w:pPr>
      <w:r>
        <w:rPr>
          <w:rFonts w:cstheme="majorBidi"/>
          <w:b/>
          <w:bCs/>
          <w:sz w:val="23"/>
          <w:szCs w:val="23"/>
        </w:rPr>
        <w:t>Cross Sectional Area</w:t>
      </w:r>
      <w:r>
        <w:rPr>
          <w:rFonts w:cstheme="majorBidi"/>
          <w:sz w:val="23"/>
          <w:szCs w:val="23"/>
        </w:rPr>
        <w:t xml:space="preserve"> </w:t>
      </w:r>
      <w:r>
        <w:rPr>
          <w:rFonts w:eastAsia="Times New Roman" w:cstheme="majorBidi"/>
          <w:sz w:val="23"/>
          <w:szCs w:val="23"/>
        </w:rPr>
        <w:t>= A</w:t>
      </w:r>
      <w:r>
        <w:rPr>
          <w:rFonts w:eastAsia="Times New Roman" w:cstheme="majorBidi"/>
          <w:sz w:val="23"/>
          <w:szCs w:val="23"/>
          <w:vertAlign w:val="subscript"/>
        </w:rPr>
        <w:t xml:space="preserve">O </w:t>
      </w:r>
      <w:r>
        <w:rPr>
          <w:rFonts w:eastAsia="Times New Roman" w:cstheme="majorBidi"/>
          <w:sz w:val="23"/>
          <w:szCs w:val="23"/>
        </w:rPr>
        <w:t>= π D</w:t>
      </w:r>
      <w:r>
        <w:rPr>
          <w:rFonts w:eastAsia="Times New Roman" w:cstheme="majorBidi"/>
          <w:sz w:val="23"/>
          <w:szCs w:val="23"/>
          <w:vertAlign w:val="superscript"/>
        </w:rPr>
        <w:t>2</w:t>
      </w:r>
      <w:r>
        <w:rPr>
          <w:rFonts w:eastAsia="Times New Roman" w:cstheme="majorBidi"/>
          <w:sz w:val="23"/>
          <w:szCs w:val="23"/>
        </w:rPr>
        <w:t>/4 = π (9x10</w:t>
      </w:r>
      <w:r>
        <w:rPr>
          <w:rFonts w:eastAsia="Times New Roman" w:cstheme="majorBidi"/>
          <w:sz w:val="23"/>
          <w:szCs w:val="23"/>
          <w:vertAlign w:val="superscript"/>
        </w:rPr>
        <w:t xml:space="preserve">-3 </w:t>
      </w:r>
      <w:r>
        <w:rPr>
          <w:rFonts w:eastAsia="Times New Roman" w:cstheme="majorBidi"/>
          <w:sz w:val="23"/>
          <w:szCs w:val="23"/>
        </w:rPr>
        <w:t>m)</w:t>
      </w:r>
      <w:r>
        <w:rPr>
          <w:rFonts w:eastAsia="Times New Roman" w:cstheme="majorBidi"/>
          <w:sz w:val="23"/>
          <w:szCs w:val="23"/>
          <w:vertAlign w:val="superscript"/>
        </w:rPr>
        <w:t xml:space="preserve"> 2 </w:t>
      </w:r>
      <w:r>
        <w:rPr>
          <w:rFonts w:eastAsia="Times New Roman" w:cstheme="majorBidi"/>
          <w:sz w:val="23"/>
          <w:szCs w:val="23"/>
        </w:rPr>
        <w:t xml:space="preserve">/4 = </w:t>
      </w:r>
      <w:r>
        <w:rPr>
          <w:rFonts w:eastAsia="Times New Roman" w:cstheme="majorBidi"/>
          <w:sz w:val="23"/>
          <w:szCs w:val="23"/>
          <w:u w:val="single"/>
        </w:rPr>
        <w:t>6.3617 x10</w:t>
      </w:r>
      <w:r>
        <w:rPr>
          <w:rFonts w:eastAsia="Times New Roman" w:cstheme="majorBidi"/>
          <w:sz w:val="23"/>
          <w:szCs w:val="23"/>
          <w:u w:val="single"/>
          <w:vertAlign w:val="superscript"/>
        </w:rPr>
        <w:t xml:space="preserve">-5 </w:t>
      </w:r>
      <w:r>
        <w:rPr>
          <w:rFonts w:eastAsia="Times New Roman" w:cstheme="majorBidi"/>
          <w:sz w:val="23"/>
          <w:szCs w:val="23"/>
          <w:u w:val="single"/>
        </w:rPr>
        <w:t>m</w:t>
      </w:r>
      <w:r>
        <w:rPr>
          <w:rFonts w:eastAsia="Times New Roman" w:cstheme="majorBidi"/>
          <w:sz w:val="23"/>
          <w:szCs w:val="23"/>
          <w:u w:val="single"/>
          <w:vertAlign w:val="superscript"/>
        </w:rPr>
        <w:t>2</w:t>
      </w:r>
    </w:p>
    <w:p w:rsidR="00D50AFF" w:rsidRDefault="00D50AFF" w:rsidP="00D50AFF">
      <w:pPr>
        <w:spacing w:line="480" w:lineRule="auto"/>
        <w:ind w:left="360" w:firstLine="360"/>
        <w:rPr>
          <w:rFonts w:eastAsia="Times New Roman" w:cstheme="majorBidi"/>
          <w:sz w:val="23"/>
          <w:szCs w:val="23"/>
        </w:rPr>
      </w:pPr>
      <w:r>
        <w:rPr>
          <w:rFonts w:eastAsia="Times New Roman" w:cstheme="majorBidi"/>
          <w:sz w:val="23"/>
          <w:szCs w:val="23"/>
        </w:rPr>
        <w:lastRenderedPageBreak/>
        <w:t>The data that we gathered from the experiment is the extension of the bar and the force that was applied to form that extension.</w:t>
      </w:r>
    </w:p>
    <w:p w:rsidR="00D50AFF" w:rsidRDefault="00D50AFF" w:rsidP="00D50AFF">
      <w:pPr>
        <w:pStyle w:val="ListParagraph"/>
        <w:numPr>
          <w:ilvl w:val="0"/>
          <w:numId w:val="9"/>
        </w:numPr>
        <w:spacing w:line="480" w:lineRule="auto"/>
        <w:rPr>
          <w:rFonts w:cstheme="majorBidi"/>
          <w:sz w:val="23"/>
          <w:szCs w:val="23"/>
        </w:rPr>
      </w:pPr>
      <w:r>
        <w:rPr>
          <w:rFonts w:eastAsia="Times New Roman" w:cstheme="majorBidi"/>
          <w:b/>
          <w:bCs/>
          <w:sz w:val="23"/>
          <w:szCs w:val="23"/>
        </w:rPr>
        <w:t xml:space="preserve">Stress= </w:t>
      </w:r>
      <w:r>
        <w:rPr>
          <w:rFonts w:eastAsia="Times New Roman" w:cstheme="majorBidi"/>
          <w:sz w:val="23"/>
          <w:szCs w:val="23"/>
        </w:rPr>
        <w:t>load/area = F/ A</w:t>
      </w:r>
      <w:r>
        <w:rPr>
          <w:rFonts w:eastAsia="Times New Roman" w:cstheme="majorBidi"/>
          <w:sz w:val="23"/>
          <w:szCs w:val="23"/>
          <w:vertAlign w:val="subscript"/>
        </w:rPr>
        <w:t xml:space="preserve">O </w:t>
      </w:r>
      <w:r>
        <w:rPr>
          <w:rFonts w:eastAsia="Times New Roman" w:cstheme="majorBidi"/>
          <w:sz w:val="23"/>
          <w:szCs w:val="23"/>
        </w:rPr>
        <w:t>= σ</w:t>
      </w:r>
    </w:p>
    <w:p w:rsidR="00D50AFF" w:rsidRDefault="00D50AFF" w:rsidP="00D50AFF">
      <w:pPr>
        <w:spacing w:line="480" w:lineRule="auto"/>
        <w:ind w:firstLine="360"/>
        <w:rPr>
          <w:rFonts w:eastAsia="Times New Roman" w:cstheme="majorBidi"/>
          <w:sz w:val="23"/>
          <w:szCs w:val="23"/>
        </w:rPr>
      </w:pPr>
      <w:r>
        <w:rPr>
          <w:rFonts w:cstheme="majorBidi"/>
          <w:sz w:val="23"/>
          <w:szCs w:val="23"/>
        </w:rPr>
        <w:t>This stress is the engineering one as it considers the initial area rather than the instantaneous one.</w:t>
      </w:r>
      <w:r>
        <w:rPr>
          <w:rFonts w:eastAsia="Times New Roman" w:cstheme="majorBidi"/>
          <w:sz w:val="23"/>
          <w:szCs w:val="23"/>
        </w:rPr>
        <w:t xml:space="preserve"> So, we find the value of stress for each corresponding force.</w:t>
      </w:r>
    </w:p>
    <w:p w:rsidR="00D50AFF" w:rsidRDefault="00D50AFF" w:rsidP="00D50AFF">
      <w:pPr>
        <w:pStyle w:val="ListParagraph"/>
        <w:numPr>
          <w:ilvl w:val="0"/>
          <w:numId w:val="9"/>
        </w:numPr>
        <w:spacing w:line="480" w:lineRule="auto"/>
        <w:rPr>
          <w:rFonts w:eastAsia="Times New Roman" w:cstheme="majorBidi"/>
          <w:sz w:val="23"/>
          <w:szCs w:val="23"/>
        </w:rPr>
      </w:pPr>
      <w:r>
        <w:rPr>
          <w:rFonts w:eastAsia="Times New Roman" w:cstheme="majorBidi"/>
          <w:b/>
          <w:bCs/>
          <w:sz w:val="23"/>
          <w:szCs w:val="23"/>
        </w:rPr>
        <w:t xml:space="preserve">Strain= </w:t>
      </w:r>
      <w:r>
        <w:rPr>
          <w:rFonts w:eastAsia="Times New Roman" w:cstheme="majorBidi"/>
          <w:sz w:val="23"/>
          <w:szCs w:val="23"/>
        </w:rPr>
        <w:t>deformation/ gage length = δL</w:t>
      </w:r>
      <w:r>
        <w:rPr>
          <w:rFonts w:eastAsia="Times New Roman" w:cstheme="majorBidi"/>
          <w:sz w:val="23"/>
          <w:szCs w:val="23"/>
          <w:vertAlign w:val="subscript"/>
        </w:rPr>
        <w:t>G</w:t>
      </w:r>
      <w:r>
        <w:rPr>
          <w:rFonts w:eastAsia="Times New Roman" w:cstheme="majorBidi"/>
          <w:sz w:val="23"/>
          <w:szCs w:val="23"/>
        </w:rPr>
        <w:t>/L</w:t>
      </w:r>
      <w:r>
        <w:rPr>
          <w:rFonts w:eastAsia="Times New Roman" w:cstheme="majorBidi"/>
          <w:sz w:val="23"/>
          <w:szCs w:val="23"/>
          <w:vertAlign w:val="subscript"/>
        </w:rPr>
        <w:t xml:space="preserve">O </w:t>
      </w:r>
      <w:r>
        <w:rPr>
          <w:rFonts w:eastAsia="Times New Roman" w:cstheme="majorBidi"/>
          <w:sz w:val="23"/>
          <w:szCs w:val="23"/>
        </w:rPr>
        <w:t>= ε where δL</w:t>
      </w:r>
      <w:r>
        <w:rPr>
          <w:rFonts w:eastAsia="Times New Roman" w:cstheme="majorBidi"/>
          <w:sz w:val="23"/>
          <w:szCs w:val="23"/>
          <w:vertAlign w:val="subscript"/>
        </w:rPr>
        <w:t>G</w:t>
      </w:r>
      <w:r>
        <w:rPr>
          <w:rFonts w:eastAsia="Times New Roman" w:cstheme="majorBidi"/>
          <w:sz w:val="23"/>
          <w:szCs w:val="23"/>
        </w:rPr>
        <w:t xml:space="preserve"> is the extension of the </w:t>
      </w:r>
      <w:r>
        <w:rPr>
          <w:rFonts w:cstheme="majorBidi"/>
          <w:sz w:val="23"/>
          <w:szCs w:val="23"/>
        </w:rPr>
        <w:t xml:space="preserve">bar (in mm due to the deformation. This parameter is given and assigned to the </w:t>
      </w:r>
      <w:r>
        <w:rPr>
          <w:rFonts w:cstheme="majorBidi"/>
          <w:b/>
          <w:bCs/>
          <w:sz w:val="23"/>
          <w:szCs w:val="23"/>
          <w:u w:val="single"/>
        </w:rPr>
        <w:t>UTM testing machine</w:t>
      </w:r>
      <w:r>
        <w:rPr>
          <w:rFonts w:cstheme="majorBidi"/>
          <w:sz w:val="23"/>
          <w:szCs w:val="23"/>
        </w:rPr>
        <w:t xml:space="preserve"> </w:t>
      </w:r>
      <w:r>
        <w:rPr>
          <w:rFonts w:eastAsia="Times New Roman" w:cstheme="majorBidi"/>
          <w:sz w:val="23"/>
          <w:szCs w:val="23"/>
        </w:rPr>
        <w:t>and L</w:t>
      </w:r>
      <w:r>
        <w:rPr>
          <w:rFonts w:eastAsia="Times New Roman" w:cstheme="majorBidi"/>
          <w:sz w:val="23"/>
          <w:szCs w:val="23"/>
          <w:vertAlign w:val="subscript"/>
        </w:rPr>
        <w:t xml:space="preserve">O </w:t>
      </w:r>
      <w:r>
        <w:rPr>
          <w:rFonts w:eastAsia="Times New Roman" w:cstheme="majorBidi"/>
          <w:sz w:val="23"/>
          <w:szCs w:val="23"/>
        </w:rPr>
        <w:t xml:space="preserve">is the gage length. </w:t>
      </w:r>
    </w:p>
    <w:p w:rsidR="00D50AFF" w:rsidRDefault="00D50AFF" w:rsidP="00D50AFF">
      <w:pPr>
        <w:pStyle w:val="ListParagraph"/>
        <w:numPr>
          <w:ilvl w:val="0"/>
          <w:numId w:val="9"/>
        </w:numPr>
        <w:spacing w:line="480" w:lineRule="auto"/>
        <w:rPr>
          <w:rFonts w:eastAsia="Times New Roman" w:cstheme="majorBidi"/>
          <w:sz w:val="23"/>
          <w:szCs w:val="23"/>
        </w:rPr>
      </w:pPr>
      <w:r>
        <w:rPr>
          <w:rFonts w:eastAsia="Times New Roman" w:cstheme="majorBidi"/>
          <w:b/>
          <w:bCs/>
          <w:sz w:val="23"/>
          <w:szCs w:val="23"/>
          <w:u w:val="single"/>
        </w:rPr>
        <w:t>L</w:t>
      </w:r>
      <w:r>
        <w:rPr>
          <w:rFonts w:eastAsia="Times New Roman" w:cstheme="majorBidi"/>
          <w:b/>
          <w:bCs/>
          <w:sz w:val="23"/>
          <w:szCs w:val="23"/>
          <w:u w:val="single"/>
          <w:vertAlign w:val="subscript"/>
        </w:rPr>
        <w:t xml:space="preserve">O </w:t>
      </w:r>
      <w:r>
        <w:rPr>
          <w:rFonts w:eastAsia="Times New Roman" w:cstheme="majorBidi"/>
          <w:b/>
          <w:bCs/>
          <w:sz w:val="23"/>
          <w:szCs w:val="23"/>
          <w:u w:val="single"/>
        </w:rPr>
        <w:t>= 25 mm</w:t>
      </w:r>
      <w:r>
        <w:rPr>
          <w:rFonts w:eastAsia="Times New Roman" w:cstheme="majorBidi"/>
          <w:sz w:val="23"/>
          <w:szCs w:val="23"/>
        </w:rPr>
        <w:t xml:space="preserve"> (constant value)</w:t>
      </w:r>
    </w:p>
    <w:p w:rsidR="00D50AFF" w:rsidRDefault="00D50AFF" w:rsidP="00D50AFF">
      <w:pPr>
        <w:spacing w:line="480" w:lineRule="auto"/>
        <w:ind w:firstLine="360"/>
        <w:rPr>
          <w:rFonts w:eastAsia="Times New Roman" w:cstheme="majorBidi"/>
          <w:sz w:val="23"/>
          <w:szCs w:val="23"/>
        </w:rPr>
      </w:pPr>
      <w:r>
        <w:rPr>
          <w:rFonts w:cstheme="majorBidi"/>
          <w:sz w:val="23"/>
          <w:szCs w:val="23"/>
        </w:rPr>
        <w:t>Therefore, we calculate</w:t>
      </w:r>
      <w:r>
        <w:rPr>
          <w:rFonts w:eastAsia="Times New Roman" w:cstheme="majorBidi"/>
          <w:sz w:val="23"/>
          <w:szCs w:val="23"/>
        </w:rPr>
        <w:t xml:space="preserve"> the strain </w:t>
      </w:r>
      <w:r>
        <w:rPr>
          <w:rFonts w:cstheme="majorBidi"/>
          <w:sz w:val="23"/>
          <w:szCs w:val="23"/>
        </w:rPr>
        <w:t>for each corresponding extension due to deformation,</w:t>
      </w:r>
      <w:r>
        <w:rPr>
          <w:rFonts w:eastAsia="Times New Roman" w:cstheme="majorBidi"/>
          <w:sz w:val="23"/>
          <w:szCs w:val="23"/>
        </w:rPr>
        <w:t xml:space="preserve"> given to us by dividing it by 25 mm.</w:t>
      </w:r>
    </w:p>
    <w:p w:rsidR="00D50AFF" w:rsidRDefault="00D50AFF" w:rsidP="00D50AFF">
      <w:pPr>
        <w:spacing w:line="480" w:lineRule="auto"/>
        <w:ind w:firstLine="360"/>
        <w:rPr>
          <w:rFonts w:eastAsia="Times New Roman" w:cstheme="majorBidi"/>
          <w:sz w:val="23"/>
          <w:szCs w:val="23"/>
        </w:rPr>
      </w:pPr>
      <w:r>
        <w:rPr>
          <w:rFonts w:eastAsia="Times New Roman" w:cstheme="majorBidi"/>
          <w:sz w:val="23"/>
          <w:szCs w:val="23"/>
        </w:rPr>
        <w:t xml:space="preserve">Calculating the stress and strain, </w:t>
      </w:r>
      <w:r>
        <w:rPr>
          <w:rFonts w:cstheme="majorBidi"/>
          <w:sz w:val="23"/>
          <w:szCs w:val="23"/>
        </w:rPr>
        <w:t xml:space="preserve">we can plot the stress-strain curve </w:t>
      </w:r>
      <w:r>
        <w:rPr>
          <w:rFonts w:eastAsia="Times New Roman" w:cstheme="majorBidi"/>
          <w:sz w:val="23"/>
          <w:szCs w:val="23"/>
        </w:rPr>
        <w:t>(See Appendix)</w:t>
      </w:r>
    </w:p>
    <w:p w:rsidR="00D50AFF" w:rsidRDefault="00D50AFF" w:rsidP="00D50AFF">
      <w:pPr>
        <w:pStyle w:val="ListParagraph"/>
        <w:numPr>
          <w:ilvl w:val="0"/>
          <w:numId w:val="10"/>
        </w:numPr>
        <w:tabs>
          <w:tab w:val="left" w:pos="450"/>
        </w:tabs>
        <w:spacing w:line="480" w:lineRule="auto"/>
        <w:ind w:left="90" w:firstLine="0"/>
        <w:rPr>
          <w:rFonts w:eastAsia="Times New Roman" w:cstheme="majorBidi"/>
          <w:sz w:val="23"/>
          <w:szCs w:val="23"/>
        </w:rPr>
      </w:pPr>
      <w:r>
        <w:rPr>
          <w:rFonts w:eastAsia="Times New Roman" w:cstheme="majorBidi"/>
          <w:b/>
          <w:bCs/>
          <w:sz w:val="23"/>
          <w:szCs w:val="23"/>
        </w:rPr>
        <w:t>Proportional limit stress</w:t>
      </w:r>
      <w:r>
        <w:rPr>
          <w:rFonts w:eastAsia="Times New Roman" w:cstheme="majorBidi"/>
          <w:sz w:val="23"/>
          <w:szCs w:val="23"/>
        </w:rPr>
        <w:t xml:space="preserve"> </w:t>
      </w:r>
      <w:r>
        <w:rPr>
          <w:rFonts w:eastAsia="Times New Roman" w:cstheme="majorBidi"/>
          <w:b/>
          <w:bCs/>
          <w:sz w:val="23"/>
          <w:szCs w:val="23"/>
        </w:rPr>
        <w:t>(σ</w:t>
      </w:r>
      <w:r>
        <w:rPr>
          <w:rFonts w:eastAsia="Times New Roman" w:cstheme="majorBidi"/>
          <w:b/>
          <w:bCs/>
          <w:sz w:val="23"/>
          <w:szCs w:val="23"/>
          <w:vertAlign w:val="subscript"/>
        </w:rPr>
        <w:t xml:space="preserve">pl </w:t>
      </w:r>
      <w:r>
        <w:rPr>
          <w:rFonts w:eastAsia="Times New Roman" w:cstheme="majorBidi"/>
          <w:b/>
          <w:bCs/>
          <w:sz w:val="23"/>
          <w:szCs w:val="23"/>
        </w:rPr>
        <w:t xml:space="preserve">): </w:t>
      </w:r>
      <w:r>
        <w:rPr>
          <w:rFonts w:eastAsia="Times New Roman" w:cstheme="majorBidi"/>
          <w:sz w:val="23"/>
          <w:szCs w:val="23"/>
        </w:rPr>
        <w:t xml:space="preserve">stress value at which the stress-strain curve goes nonlinear </w:t>
      </w:r>
    </w:p>
    <w:p w:rsidR="00D50AFF" w:rsidRDefault="00D50AFF" w:rsidP="00D50AFF">
      <w:pPr>
        <w:spacing w:line="480" w:lineRule="auto"/>
        <w:ind w:left="360" w:firstLine="360"/>
        <w:rPr>
          <w:rFonts w:eastAsia="Times New Roman" w:cstheme="majorBidi"/>
          <w:sz w:val="23"/>
          <w:szCs w:val="23"/>
          <w:u w:val="single"/>
        </w:rPr>
      </w:pPr>
      <w:r>
        <w:rPr>
          <w:rFonts w:eastAsia="Times New Roman" w:cstheme="majorBidi"/>
          <w:sz w:val="23"/>
          <w:szCs w:val="23"/>
          <w:u w:val="single"/>
        </w:rPr>
        <w:t>σ</w:t>
      </w:r>
      <w:r>
        <w:rPr>
          <w:rFonts w:eastAsia="Times New Roman" w:cstheme="majorBidi"/>
          <w:sz w:val="23"/>
          <w:szCs w:val="23"/>
          <w:u w:val="single"/>
          <w:vertAlign w:val="subscript"/>
        </w:rPr>
        <w:t>pl</w:t>
      </w:r>
      <w:r>
        <w:rPr>
          <w:rFonts w:eastAsia="Times New Roman" w:cstheme="majorBidi"/>
          <w:b/>
          <w:bCs/>
          <w:sz w:val="23"/>
          <w:szCs w:val="23"/>
          <w:u w:val="single"/>
          <w:vertAlign w:val="subscript"/>
        </w:rPr>
        <w:t xml:space="preserve"> </w:t>
      </w:r>
      <w:r>
        <w:rPr>
          <w:rFonts w:eastAsia="Times New Roman" w:cstheme="majorBidi"/>
          <w:b/>
          <w:bCs/>
          <w:sz w:val="23"/>
          <w:szCs w:val="23"/>
          <w:u w:val="single"/>
        </w:rPr>
        <w:t xml:space="preserve">= </w:t>
      </w:r>
      <w:r>
        <w:rPr>
          <w:rFonts w:cstheme="majorBidi"/>
          <w:b/>
          <w:bCs/>
          <w:sz w:val="23"/>
          <w:szCs w:val="23"/>
          <w:u w:val="single"/>
        </w:rPr>
        <w:t>885373053.7</w:t>
      </w:r>
      <w:r>
        <w:rPr>
          <w:rFonts w:eastAsia="Times New Roman" w:cstheme="majorBidi"/>
          <w:sz w:val="23"/>
          <w:szCs w:val="23"/>
          <w:u w:val="single"/>
        </w:rPr>
        <w:t xml:space="preserve"> Pa </w:t>
      </w:r>
    </w:p>
    <w:p w:rsidR="00D50AFF" w:rsidRDefault="00D50AFF" w:rsidP="00D50AFF">
      <w:pPr>
        <w:pStyle w:val="ListParagraph"/>
        <w:numPr>
          <w:ilvl w:val="0"/>
          <w:numId w:val="10"/>
        </w:numPr>
        <w:tabs>
          <w:tab w:val="left" w:pos="450"/>
          <w:tab w:val="left" w:pos="810"/>
        </w:tabs>
        <w:spacing w:line="480" w:lineRule="auto"/>
        <w:ind w:left="180" w:hanging="90"/>
        <w:rPr>
          <w:rFonts w:eastAsia="Times New Roman" w:cstheme="majorBidi"/>
          <w:sz w:val="23"/>
          <w:szCs w:val="23"/>
        </w:rPr>
      </w:pPr>
      <w:r>
        <w:rPr>
          <w:rFonts w:eastAsia="Times New Roman" w:cstheme="majorBidi"/>
          <w:b/>
          <w:bCs/>
          <w:sz w:val="23"/>
          <w:szCs w:val="23"/>
        </w:rPr>
        <w:t>Yield point stress (σ</w:t>
      </w:r>
      <w:r>
        <w:rPr>
          <w:rFonts w:eastAsia="Times New Roman" w:cstheme="majorBidi"/>
          <w:b/>
          <w:bCs/>
          <w:sz w:val="23"/>
          <w:szCs w:val="23"/>
          <w:vertAlign w:val="subscript"/>
        </w:rPr>
        <w:t xml:space="preserve">Y </w:t>
      </w:r>
      <w:r>
        <w:rPr>
          <w:rFonts w:eastAsia="Times New Roman" w:cstheme="majorBidi"/>
          <w:b/>
          <w:bCs/>
          <w:sz w:val="23"/>
          <w:szCs w:val="23"/>
        </w:rPr>
        <w:t>)</w:t>
      </w:r>
      <w:r>
        <w:rPr>
          <w:rFonts w:eastAsia="Times New Roman" w:cstheme="majorBidi"/>
          <w:sz w:val="23"/>
          <w:szCs w:val="23"/>
        </w:rPr>
        <w:t xml:space="preserve"> : stress value at which the stress-strain curve goes horizontal</w:t>
      </w:r>
    </w:p>
    <w:p w:rsidR="00D50AFF" w:rsidRDefault="00D50AFF" w:rsidP="00D50AFF">
      <w:pPr>
        <w:spacing w:line="240" w:lineRule="auto"/>
        <w:rPr>
          <w:rFonts w:eastAsia="Times New Roman" w:cstheme="majorBidi"/>
          <w:sz w:val="23"/>
          <w:szCs w:val="23"/>
          <w:u w:val="single"/>
        </w:rPr>
      </w:pPr>
      <w:r>
        <w:rPr>
          <w:rFonts w:eastAsia="Times New Roman" w:cstheme="majorBidi"/>
          <w:sz w:val="23"/>
          <w:szCs w:val="23"/>
        </w:rPr>
        <w:t>Therefore σ</w:t>
      </w:r>
      <w:r>
        <w:rPr>
          <w:rFonts w:eastAsia="Times New Roman" w:cstheme="majorBidi"/>
          <w:sz w:val="23"/>
          <w:szCs w:val="23"/>
          <w:vertAlign w:val="subscript"/>
        </w:rPr>
        <w:t xml:space="preserve">y (upper) </w:t>
      </w:r>
      <w:r>
        <w:rPr>
          <w:rFonts w:eastAsia="Times New Roman" w:cstheme="majorBidi"/>
          <w:sz w:val="23"/>
          <w:szCs w:val="23"/>
        </w:rPr>
        <w:t xml:space="preserve">= F/A = </w:t>
      </w:r>
      <w:r>
        <w:rPr>
          <w:rFonts w:cstheme="majorBidi"/>
          <w:sz w:val="23"/>
          <w:szCs w:val="23"/>
        </w:rPr>
        <w:t xml:space="preserve">1066927581 Pa </w:t>
      </w:r>
      <w:r w:rsidRPr="00B960F4">
        <w:rPr>
          <w:rFonts w:cstheme="majorBidi"/>
          <w:sz w:val="23"/>
          <w:szCs w:val="23"/>
        </w:rPr>
        <w:t>= 1066927.581</w:t>
      </w:r>
      <w:r w:rsidRPr="00B960F4">
        <w:rPr>
          <w:rFonts w:eastAsia="Times New Roman" w:cstheme="majorBidi"/>
          <w:sz w:val="23"/>
          <w:szCs w:val="23"/>
        </w:rPr>
        <w:t xml:space="preserve"> kPa</w:t>
      </w:r>
    </w:p>
    <w:p w:rsidR="00D50AFF" w:rsidRDefault="00D50AFF" w:rsidP="00D50AFF">
      <w:pPr>
        <w:spacing w:line="240" w:lineRule="auto"/>
        <w:rPr>
          <w:rFonts w:eastAsia="Times New Roman" w:cstheme="majorBidi"/>
          <w:sz w:val="23"/>
          <w:szCs w:val="23"/>
        </w:rPr>
      </w:pPr>
      <w:r>
        <w:rPr>
          <w:rFonts w:eastAsia="Times New Roman" w:cstheme="majorBidi"/>
          <w:sz w:val="23"/>
          <w:szCs w:val="23"/>
        </w:rPr>
        <w:t xml:space="preserve">                  σ</w:t>
      </w:r>
      <w:r>
        <w:rPr>
          <w:rFonts w:eastAsia="Times New Roman" w:cstheme="majorBidi"/>
          <w:sz w:val="23"/>
          <w:szCs w:val="23"/>
          <w:vertAlign w:val="subscript"/>
        </w:rPr>
        <w:t xml:space="preserve">y (lower)   </w:t>
      </w:r>
      <w:r>
        <w:rPr>
          <w:rFonts w:eastAsia="Times New Roman" w:cstheme="majorBidi"/>
          <w:sz w:val="23"/>
          <w:szCs w:val="23"/>
        </w:rPr>
        <w:t>= F/A =  1065748646 Pa = 1065748.646 KPa</w:t>
      </w:r>
    </w:p>
    <w:p w:rsidR="00D50AFF" w:rsidRDefault="00D50AFF" w:rsidP="00D50AFF">
      <w:pPr>
        <w:spacing w:line="240" w:lineRule="auto"/>
        <w:rPr>
          <w:rFonts w:eastAsia="Times New Roman" w:cstheme="majorBidi"/>
          <w:sz w:val="23"/>
          <w:szCs w:val="23"/>
        </w:rPr>
      </w:pPr>
      <w:r>
        <w:rPr>
          <w:rFonts w:eastAsia="Times New Roman" w:cstheme="majorBidi"/>
          <w:sz w:val="23"/>
          <w:szCs w:val="23"/>
        </w:rPr>
        <w:t>the average yield stress is (1066927.581 + 1065746.646)/2 = 1066338.114 KPa</w:t>
      </w:r>
    </w:p>
    <w:p w:rsidR="00D50AFF" w:rsidRDefault="00D50AFF" w:rsidP="00D50AFF">
      <w:pPr>
        <w:spacing w:line="240" w:lineRule="auto"/>
        <w:rPr>
          <w:rFonts w:eastAsia="Times New Roman" w:cstheme="majorBidi"/>
          <w:sz w:val="23"/>
          <w:szCs w:val="23"/>
        </w:rPr>
      </w:pPr>
    </w:p>
    <w:p w:rsidR="00D50AFF" w:rsidRDefault="00D50AFF" w:rsidP="00D50AFF">
      <w:pPr>
        <w:pStyle w:val="ListParagraph"/>
        <w:numPr>
          <w:ilvl w:val="0"/>
          <w:numId w:val="10"/>
        </w:numPr>
        <w:tabs>
          <w:tab w:val="left" w:pos="450"/>
        </w:tabs>
        <w:spacing w:line="480" w:lineRule="auto"/>
        <w:ind w:left="90" w:firstLine="0"/>
        <w:rPr>
          <w:rFonts w:eastAsia="Times New Roman" w:cstheme="majorBidi"/>
          <w:sz w:val="23"/>
          <w:szCs w:val="23"/>
        </w:rPr>
      </w:pPr>
      <w:r>
        <w:rPr>
          <w:rFonts w:eastAsia="Times New Roman" w:cstheme="majorBidi"/>
          <w:b/>
          <w:bCs/>
          <w:sz w:val="23"/>
          <w:szCs w:val="23"/>
        </w:rPr>
        <w:t>Modulus of Elasticity (E):</w:t>
      </w:r>
      <w:r>
        <w:rPr>
          <w:rFonts w:eastAsia="Times New Roman" w:cstheme="majorBidi"/>
          <w:sz w:val="23"/>
          <w:szCs w:val="23"/>
        </w:rPr>
        <w:t xml:space="preserve"> slope of initial linear part of the stress-strain curve</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lastRenderedPageBreak/>
        <w:t>The linear part of the stress-st</w:t>
      </w:r>
      <w:r w:rsidR="00EF2FD6">
        <w:rPr>
          <w:rFonts w:eastAsia="Times New Roman" w:cstheme="majorBidi"/>
          <w:sz w:val="23"/>
          <w:szCs w:val="23"/>
        </w:rPr>
        <w:t>rain curve is plotted</w:t>
      </w:r>
      <w:r>
        <w:rPr>
          <w:rFonts w:eastAsia="Times New Roman" w:cstheme="majorBidi"/>
          <w:sz w:val="23"/>
          <w:szCs w:val="23"/>
        </w:rPr>
        <w:t xml:space="preserve"> in appendix.</w:t>
      </w:r>
    </w:p>
    <w:p w:rsidR="00D50AFF" w:rsidRDefault="00D50AFF" w:rsidP="00D50AFF">
      <w:pPr>
        <w:spacing w:line="480" w:lineRule="auto"/>
        <w:ind w:firstLine="720"/>
        <w:rPr>
          <w:rFonts w:eastAsia="Times New Roman" w:cstheme="majorBidi"/>
          <w:sz w:val="23"/>
          <w:szCs w:val="23"/>
        </w:rPr>
      </w:pPr>
      <w:r>
        <w:rPr>
          <w:rFonts w:eastAsia="Times New Roman" w:cstheme="majorBidi"/>
          <w:sz w:val="23"/>
          <w:szCs w:val="23"/>
        </w:rPr>
        <w:t xml:space="preserve">From the trend line </w:t>
      </w:r>
      <w:r>
        <w:rPr>
          <w:rFonts w:cstheme="majorBidi"/>
          <w:sz w:val="23"/>
          <w:szCs w:val="23"/>
        </w:rPr>
        <w:t>we get 2 points in the elastic region modeled by the straight line and we calculate the slope from these 2 points.</w:t>
      </w:r>
    </w:p>
    <w:p w:rsidR="00D50AFF" w:rsidRDefault="00D50AFF" w:rsidP="00D50AFF">
      <w:pPr>
        <w:spacing w:line="480" w:lineRule="auto"/>
        <w:ind w:firstLine="720"/>
        <w:rPr>
          <w:rFonts w:eastAsia="Times New Roman" w:cstheme="majorBidi"/>
          <w:sz w:val="23"/>
          <w:szCs w:val="23"/>
        </w:rPr>
      </w:pPr>
      <w:r>
        <w:rPr>
          <w:rFonts w:eastAsia="Times New Roman" w:cstheme="majorBidi"/>
          <w:sz w:val="23"/>
          <w:szCs w:val="23"/>
        </w:rPr>
        <w:t xml:space="preserve">We consider the point at which the curve stops being linear is </w:t>
      </w:r>
      <w:r>
        <w:rPr>
          <w:rFonts w:eastAsia="Times New Roman" w:cstheme="majorBidi"/>
          <w:i/>
          <w:iCs/>
          <w:sz w:val="23"/>
          <w:szCs w:val="23"/>
        </w:rPr>
        <w:t>(</w:t>
      </w:r>
      <w:r>
        <w:rPr>
          <w:rFonts w:cstheme="majorBidi"/>
          <w:i/>
          <w:iCs/>
          <w:sz w:val="23"/>
          <w:szCs w:val="23"/>
        </w:rPr>
        <w:t>0.0032, 531093678.8</w:t>
      </w:r>
      <w:r>
        <w:rPr>
          <w:rFonts w:eastAsia="Times New Roman" w:cstheme="majorBidi"/>
          <w:i/>
          <w:iCs/>
          <w:sz w:val="23"/>
          <w:szCs w:val="23"/>
        </w:rPr>
        <w:t>)</w:t>
      </w:r>
      <w:r>
        <w:rPr>
          <w:rFonts w:eastAsia="Times New Roman" w:cstheme="majorBidi"/>
          <w:sz w:val="23"/>
          <w:szCs w:val="23"/>
        </w:rPr>
        <w:t xml:space="preserve"> and this is taken from the graph.</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The initial point is (</w:t>
      </w:r>
      <w:r>
        <w:rPr>
          <w:rFonts w:eastAsia="Times New Roman" w:cstheme="majorBidi"/>
          <w:i/>
          <w:iCs/>
          <w:sz w:val="23"/>
          <w:szCs w:val="23"/>
        </w:rPr>
        <w:t xml:space="preserve">0, </w:t>
      </w:r>
      <w:r>
        <w:rPr>
          <w:rFonts w:cstheme="majorBidi"/>
          <w:i/>
          <w:iCs/>
          <w:sz w:val="23"/>
          <w:szCs w:val="23"/>
        </w:rPr>
        <w:t>51948173.42</w:t>
      </w:r>
      <w:r>
        <w:rPr>
          <w:rFonts w:eastAsia="Times New Roman" w:cstheme="majorBidi"/>
          <w:i/>
          <w:iCs/>
          <w:sz w:val="23"/>
          <w:szCs w:val="23"/>
        </w:rPr>
        <w:t>)</w:t>
      </w:r>
      <w:r>
        <w:rPr>
          <w:rFonts w:eastAsia="Times New Roman" w:cstheme="majorBidi"/>
          <w:sz w:val="23"/>
          <w:szCs w:val="23"/>
        </w:rPr>
        <w:t>.</w:t>
      </w:r>
    </w:p>
    <w:p w:rsidR="00D50AFF" w:rsidRDefault="00FA5104" w:rsidP="00D50AFF">
      <w:pPr>
        <w:spacing w:line="480" w:lineRule="auto"/>
        <w:rPr>
          <w:rFonts w:cstheme="majorBidi"/>
          <w:sz w:val="23"/>
          <w:szCs w:val="23"/>
        </w:rPr>
      </w:pPr>
      <w:r w:rsidRPr="00FA5104">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75pt;margin-top:18pt;width:166.5pt;height:54pt;z-index:-251656192"/>
        </w:pict>
      </w:r>
      <w:r w:rsidR="00D50AFF">
        <w:rPr>
          <w:rFonts w:eastAsia="Times New Roman" w:cstheme="majorBidi"/>
          <w:sz w:val="23"/>
          <w:szCs w:val="23"/>
        </w:rPr>
        <w:t>Therefore the approximate slope = (885373053.7 – 53051647.69</w:t>
      </w:r>
      <w:r w:rsidR="00D50AFF">
        <w:rPr>
          <w:rFonts w:cstheme="majorBidi"/>
          <w:sz w:val="23"/>
          <w:szCs w:val="23"/>
        </w:rPr>
        <w:t xml:space="preserve">)/ (0.0027- 0) </w:t>
      </w:r>
    </w:p>
    <w:p w:rsidR="00D50AFF" w:rsidRDefault="00D50AFF" w:rsidP="00D50AFF">
      <w:pPr>
        <w:spacing w:line="480" w:lineRule="auto"/>
        <w:ind w:firstLine="720"/>
        <w:rPr>
          <w:rFonts w:eastAsia="Times New Roman" w:cstheme="majorBidi"/>
          <w:b/>
          <w:bCs/>
          <w:sz w:val="23"/>
          <w:szCs w:val="23"/>
        </w:rPr>
      </w:pPr>
      <w:r>
        <w:rPr>
          <w:rFonts w:cstheme="majorBidi"/>
          <w:sz w:val="23"/>
          <w:szCs w:val="23"/>
        </w:rPr>
        <w:t xml:space="preserve"> </w:t>
      </w:r>
      <w:r>
        <w:rPr>
          <w:rFonts w:cstheme="majorBidi"/>
          <w:sz w:val="23"/>
          <w:szCs w:val="23"/>
        </w:rPr>
        <w:tab/>
      </w:r>
      <w:r>
        <w:rPr>
          <w:rFonts w:cstheme="majorBidi"/>
          <w:sz w:val="23"/>
          <w:szCs w:val="23"/>
        </w:rPr>
        <w:tab/>
      </w:r>
      <w:r>
        <w:rPr>
          <w:rFonts w:cstheme="majorBidi"/>
          <w:b/>
          <w:bCs/>
          <w:sz w:val="23"/>
          <w:szCs w:val="23"/>
        </w:rPr>
        <w:t>3.0826719</w:t>
      </w:r>
      <w:r>
        <w:rPr>
          <w:rFonts w:eastAsia="Times New Roman" w:cstheme="majorBidi"/>
          <w:b/>
          <w:bCs/>
          <w:sz w:val="23"/>
          <w:szCs w:val="23"/>
        </w:rPr>
        <w:t xml:space="preserve"> x10</w:t>
      </w:r>
      <w:r>
        <w:rPr>
          <w:rFonts w:eastAsia="Times New Roman" w:cstheme="majorBidi"/>
          <w:b/>
          <w:bCs/>
          <w:sz w:val="23"/>
          <w:szCs w:val="23"/>
          <w:vertAlign w:val="superscript"/>
        </w:rPr>
        <w:t>11</w:t>
      </w:r>
      <w:r>
        <w:rPr>
          <w:rFonts w:eastAsia="Times New Roman" w:cstheme="majorBidi"/>
          <w:b/>
          <w:bCs/>
          <w:sz w:val="23"/>
          <w:szCs w:val="23"/>
        </w:rPr>
        <w:t xml:space="preserve"> Pa</w:t>
      </w:r>
    </w:p>
    <w:p w:rsidR="00D50AFF" w:rsidRDefault="00D50AFF" w:rsidP="00D50AFF">
      <w:pPr>
        <w:spacing w:line="480" w:lineRule="auto"/>
        <w:rPr>
          <w:rFonts w:eastAsia="Times New Roman" w:cstheme="majorBidi"/>
          <w:sz w:val="23"/>
          <w:szCs w:val="23"/>
        </w:rPr>
      </w:pPr>
      <w:r>
        <w:rPr>
          <w:rFonts w:cstheme="majorBidi"/>
          <w:sz w:val="23"/>
          <w:szCs w:val="23"/>
        </w:rPr>
        <w:t xml:space="preserve">Therefore E= </w:t>
      </w:r>
      <w:r>
        <w:rPr>
          <w:rFonts w:cstheme="majorBidi"/>
          <w:b/>
          <w:bCs/>
          <w:sz w:val="23"/>
          <w:szCs w:val="23"/>
        </w:rPr>
        <w:t xml:space="preserve">3.0826719 </w:t>
      </w:r>
      <w:r>
        <w:rPr>
          <w:rFonts w:eastAsia="Times New Roman" w:cstheme="majorBidi"/>
          <w:sz w:val="23"/>
          <w:szCs w:val="23"/>
        </w:rPr>
        <w:t>x10</w:t>
      </w:r>
      <w:r>
        <w:rPr>
          <w:rFonts w:eastAsia="Times New Roman" w:cstheme="majorBidi"/>
          <w:sz w:val="23"/>
          <w:szCs w:val="23"/>
          <w:vertAlign w:val="superscript"/>
        </w:rPr>
        <w:t>11</w:t>
      </w:r>
      <w:r>
        <w:rPr>
          <w:rFonts w:cstheme="majorBidi"/>
          <w:sz w:val="23"/>
          <w:szCs w:val="23"/>
        </w:rPr>
        <w:t xml:space="preserve"> Pa =308267.19 MPa = 308.26719</w:t>
      </w:r>
      <w:r>
        <w:rPr>
          <w:rFonts w:eastAsia="Times New Roman" w:cstheme="majorBidi"/>
          <w:sz w:val="23"/>
          <w:szCs w:val="23"/>
        </w:rPr>
        <w:t xml:space="preserve"> GPa</w:t>
      </w:r>
    </w:p>
    <w:p w:rsidR="00D50AFF" w:rsidRDefault="00D50AFF" w:rsidP="00D50AFF">
      <w:pPr>
        <w:pStyle w:val="ListParagraph"/>
        <w:numPr>
          <w:ilvl w:val="0"/>
          <w:numId w:val="10"/>
        </w:numPr>
        <w:tabs>
          <w:tab w:val="left" w:pos="360"/>
        </w:tabs>
        <w:spacing w:line="480" w:lineRule="auto"/>
        <w:ind w:left="180" w:firstLine="0"/>
        <w:rPr>
          <w:rFonts w:eastAsia="Times New Roman" w:cstheme="majorBidi"/>
          <w:sz w:val="23"/>
          <w:szCs w:val="23"/>
          <w:u w:val="single"/>
        </w:rPr>
      </w:pPr>
      <w:r>
        <w:rPr>
          <w:rFonts w:eastAsia="Times New Roman" w:cstheme="majorBidi"/>
          <w:b/>
          <w:bCs/>
          <w:sz w:val="23"/>
          <w:szCs w:val="23"/>
          <w:u w:val="single"/>
        </w:rPr>
        <w:t>0.2% Offset Yield Stress:</w:t>
      </w:r>
      <w:r>
        <w:rPr>
          <w:rFonts w:eastAsia="Times New Roman" w:cstheme="majorBidi"/>
          <w:sz w:val="23"/>
          <w:szCs w:val="23"/>
          <w:u w:val="single"/>
        </w:rPr>
        <w:t xml:space="preserve"> </w:t>
      </w:r>
      <w:r>
        <w:rPr>
          <w:rFonts w:eastAsia="Times New Roman" w:cstheme="majorBidi"/>
          <w:i/>
          <w:iCs/>
          <w:sz w:val="26"/>
          <w:szCs w:val="26"/>
          <w:u w:val="single"/>
        </w:rPr>
        <w:t>σ</w:t>
      </w:r>
      <w:r>
        <w:rPr>
          <w:rFonts w:eastAsia="Times New Roman" w:cstheme="majorBidi"/>
          <w:i/>
          <w:iCs/>
          <w:sz w:val="26"/>
          <w:szCs w:val="26"/>
          <w:u w:val="single"/>
          <w:vertAlign w:val="subscript"/>
        </w:rPr>
        <w:t>0.2%-Y</w:t>
      </w:r>
      <w:r>
        <w:rPr>
          <w:rFonts w:eastAsia="Times New Roman" w:cstheme="majorBidi"/>
          <w:sz w:val="23"/>
          <w:szCs w:val="23"/>
          <w:u w:val="single"/>
          <w:vertAlign w:val="subscript"/>
        </w:rPr>
        <w:t xml:space="preserve"> </w:t>
      </w:r>
      <w:r>
        <w:rPr>
          <w:rFonts w:eastAsia="Times New Roman" w:cstheme="majorBidi"/>
          <w:sz w:val="23"/>
          <w:szCs w:val="23"/>
          <w:u w:val="single"/>
        </w:rPr>
        <w:t xml:space="preserve">: </w:t>
      </w:r>
    </w:p>
    <w:p w:rsidR="00D50AFF" w:rsidRDefault="00D50AFF" w:rsidP="00D50AFF">
      <w:pPr>
        <w:spacing w:line="480" w:lineRule="auto"/>
        <w:ind w:firstLine="720"/>
        <w:rPr>
          <w:rFonts w:eastAsia="Times New Roman" w:cstheme="majorBidi"/>
          <w:sz w:val="23"/>
          <w:szCs w:val="23"/>
        </w:rPr>
      </w:pPr>
      <w:r>
        <w:rPr>
          <w:rFonts w:eastAsia="Times New Roman" w:cstheme="majorBidi"/>
          <w:sz w:val="23"/>
          <w:szCs w:val="23"/>
        </w:rPr>
        <w:t>As an efficient method, we construct an increasing straight line parallel to the linear region and starting from the point of zero stress and strain of 0.002. This line intersects the stress-strain curve at a point whose stress is the offset yield stress.</w:t>
      </w:r>
    </w:p>
    <w:p w:rsidR="00D50AFF" w:rsidRDefault="00EF2FD6" w:rsidP="00D50AFF">
      <w:pPr>
        <w:spacing w:line="480" w:lineRule="auto"/>
        <w:ind w:firstLine="720"/>
        <w:rPr>
          <w:rFonts w:eastAsia="Times New Roman" w:cstheme="majorBidi"/>
          <w:sz w:val="23"/>
          <w:szCs w:val="23"/>
        </w:rPr>
      </w:pPr>
      <w:r>
        <w:rPr>
          <w:rFonts w:eastAsia="Times New Roman" w:cstheme="majorBidi"/>
          <w:sz w:val="23"/>
          <w:szCs w:val="23"/>
        </w:rPr>
        <w:t>T</w:t>
      </w:r>
      <w:r w:rsidR="00D50AFF">
        <w:rPr>
          <w:rFonts w:eastAsia="Times New Roman" w:cstheme="majorBidi"/>
          <w:sz w:val="23"/>
          <w:szCs w:val="23"/>
        </w:rPr>
        <w:t>he point of intersection generates the yield stress property which is roughly defines by:</w:t>
      </w:r>
    </w:p>
    <w:p w:rsidR="00D50AFF" w:rsidRDefault="00D50AFF" w:rsidP="00D50AFF">
      <w:pPr>
        <w:spacing w:line="480" w:lineRule="auto"/>
        <w:ind w:firstLine="720"/>
        <w:rPr>
          <w:rFonts w:eastAsia="Times New Roman" w:cstheme="majorBidi"/>
          <w:sz w:val="23"/>
          <w:szCs w:val="23"/>
        </w:rPr>
      </w:pPr>
      <w:r>
        <w:rPr>
          <w:rFonts w:eastAsia="Times New Roman" w:cstheme="majorBidi"/>
          <w:sz w:val="23"/>
          <w:szCs w:val="23"/>
        </w:rPr>
        <w:t>The stress at this point is approximately 96000000 Pa= 96 MPa.</w:t>
      </w:r>
    </w:p>
    <w:p w:rsidR="00D50AFF" w:rsidRDefault="00FA5104" w:rsidP="00D50AFF">
      <w:pPr>
        <w:spacing w:line="480" w:lineRule="auto"/>
        <w:rPr>
          <w:rFonts w:eastAsia="Times New Roman" w:cstheme="majorBidi"/>
          <w:sz w:val="23"/>
          <w:szCs w:val="23"/>
        </w:rPr>
      </w:pPr>
      <w:r w:rsidRPr="00FA5104">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margin-left:143.25pt;margin-top:23.85pt;width:127.5pt;height:50.25pt;z-index:-251655168"/>
        </w:pict>
      </w:r>
      <w:r w:rsidR="00D50AFF">
        <w:rPr>
          <w:rFonts w:eastAsia="Times New Roman" w:cstheme="majorBidi"/>
          <w:sz w:val="23"/>
          <w:szCs w:val="23"/>
        </w:rPr>
        <w:t>So the 0.2% Offset Yield Stress is</w:t>
      </w:r>
    </w:p>
    <w:p w:rsidR="00D50AFF" w:rsidRDefault="00D50AFF" w:rsidP="00D50AFF">
      <w:pPr>
        <w:spacing w:line="480" w:lineRule="auto"/>
        <w:rPr>
          <w:rFonts w:eastAsia="Times New Roman" w:cstheme="majorBidi"/>
          <w:b/>
          <w:bCs/>
          <w:sz w:val="30"/>
          <w:szCs w:val="30"/>
        </w:rPr>
      </w:pPr>
      <w:r>
        <w:rPr>
          <w:rFonts w:eastAsia="Times New Roman" w:cstheme="majorBidi"/>
          <w:b/>
          <w:bCs/>
          <w:sz w:val="30"/>
          <w:szCs w:val="30"/>
        </w:rPr>
        <w:tab/>
      </w:r>
      <w:r>
        <w:rPr>
          <w:rFonts w:eastAsia="Times New Roman" w:cstheme="majorBidi"/>
          <w:b/>
          <w:bCs/>
          <w:sz w:val="30"/>
          <w:szCs w:val="30"/>
        </w:rPr>
        <w:tab/>
      </w:r>
      <w:r>
        <w:rPr>
          <w:rFonts w:eastAsia="Times New Roman" w:cstheme="majorBidi"/>
          <w:b/>
          <w:bCs/>
          <w:sz w:val="30"/>
          <w:szCs w:val="30"/>
        </w:rPr>
        <w:tab/>
      </w:r>
      <w:r>
        <w:rPr>
          <w:rFonts w:eastAsia="Times New Roman" w:cstheme="majorBidi"/>
          <w:b/>
          <w:bCs/>
          <w:sz w:val="30"/>
          <w:szCs w:val="30"/>
        </w:rPr>
        <w:tab/>
      </w:r>
      <w:r>
        <w:rPr>
          <w:rFonts w:eastAsia="Times New Roman" w:cstheme="majorBidi"/>
          <w:b/>
          <w:bCs/>
          <w:sz w:val="30"/>
          <w:szCs w:val="30"/>
        </w:rPr>
        <w:tab/>
        <w:t>96 MPa</w:t>
      </w:r>
    </w:p>
    <w:p w:rsidR="00D50AFF" w:rsidRDefault="00D50AFF" w:rsidP="00D50AFF">
      <w:pPr>
        <w:spacing w:line="480" w:lineRule="auto"/>
        <w:rPr>
          <w:rFonts w:eastAsia="Times New Roman" w:cstheme="majorBidi"/>
          <w:sz w:val="23"/>
          <w:szCs w:val="23"/>
        </w:rPr>
      </w:pPr>
    </w:p>
    <w:p w:rsidR="00D50AFF" w:rsidRDefault="00D50AFF" w:rsidP="00D50AFF">
      <w:pPr>
        <w:pStyle w:val="ListParagraph"/>
        <w:numPr>
          <w:ilvl w:val="0"/>
          <w:numId w:val="10"/>
        </w:numPr>
        <w:tabs>
          <w:tab w:val="left" w:pos="540"/>
        </w:tabs>
        <w:spacing w:line="480" w:lineRule="auto"/>
        <w:ind w:left="90" w:firstLine="270"/>
        <w:rPr>
          <w:rFonts w:eastAsia="Times New Roman" w:cstheme="majorBidi"/>
          <w:sz w:val="23"/>
          <w:szCs w:val="23"/>
        </w:rPr>
      </w:pPr>
      <w:r>
        <w:rPr>
          <w:rFonts w:eastAsia="Times New Roman" w:cstheme="majorBidi"/>
          <w:b/>
          <w:bCs/>
          <w:sz w:val="23"/>
          <w:szCs w:val="23"/>
          <w:u w:val="single"/>
        </w:rPr>
        <w:lastRenderedPageBreak/>
        <w:t>Ultimate Tensile Stress (σ</w:t>
      </w:r>
      <w:r>
        <w:rPr>
          <w:rFonts w:eastAsia="Times New Roman" w:cstheme="majorBidi"/>
          <w:b/>
          <w:bCs/>
          <w:sz w:val="23"/>
          <w:szCs w:val="23"/>
          <w:u w:val="single"/>
          <w:vertAlign w:val="subscript"/>
        </w:rPr>
        <w:t xml:space="preserve">ult </w:t>
      </w:r>
      <w:r>
        <w:rPr>
          <w:rFonts w:eastAsia="Times New Roman" w:cstheme="majorBidi"/>
          <w:b/>
          <w:bCs/>
          <w:sz w:val="23"/>
          <w:szCs w:val="23"/>
          <w:u w:val="single"/>
        </w:rPr>
        <w:t>):</w:t>
      </w:r>
      <w:r>
        <w:rPr>
          <w:rFonts w:eastAsia="Times New Roman" w:cstheme="majorBidi"/>
          <w:b/>
          <w:bCs/>
          <w:sz w:val="23"/>
          <w:szCs w:val="23"/>
        </w:rPr>
        <w:t xml:space="preserve"> </w:t>
      </w:r>
      <w:r>
        <w:rPr>
          <w:rFonts w:eastAsia="Times New Roman" w:cstheme="majorBidi"/>
          <w:sz w:val="23"/>
          <w:szCs w:val="23"/>
        </w:rPr>
        <w:t>largest stress on the stress-strain curve</w:t>
      </w:r>
    </w:p>
    <w:p w:rsidR="00D50AFF" w:rsidRDefault="00D50AFF" w:rsidP="00D50AFF">
      <w:pPr>
        <w:spacing w:line="480" w:lineRule="auto"/>
        <w:rPr>
          <w:rFonts w:eastAsia="Times New Roman" w:cstheme="majorBidi"/>
          <w:b/>
          <w:bCs/>
          <w:color w:val="339966"/>
          <w:sz w:val="23"/>
          <w:szCs w:val="23"/>
        </w:rPr>
      </w:pPr>
      <w:r>
        <w:rPr>
          <w:rFonts w:eastAsia="Times New Roman" w:cstheme="majorBidi"/>
          <w:sz w:val="23"/>
          <w:szCs w:val="23"/>
        </w:rPr>
        <w:t xml:space="preserve">Therefore, from graph we can see that </w:t>
      </w:r>
      <w:r>
        <w:rPr>
          <w:rFonts w:eastAsia="Times New Roman" w:cstheme="majorBidi"/>
          <w:b/>
          <w:bCs/>
          <w:sz w:val="23"/>
          <w:szCs w:val="23"/>
        </w:rPr>
        <w:t>σ</w:t>
      </w:r>
      <w:r>
        <w:rPr>
          <w:rFonts w:eastAsia="Times New Roman" w:cstheme="majorBidi"/>
          <w:b/>
          <w:bCs/>
          <w:sz w:val="23"/>
          <w:szCs w:val="23"/>
          <w:vertAlign w:val="subscript"/>
        </w:rPr>
        <w:t xml:space="preserve">ult </w:t>
      </w:r>
      <w:r>
        <w:rPr>
          <w:rFonts w:eastAsia="Times New Roman" w:cstheme="majorBidi"/>
          <w:b/>
          <w:bCs/>
          <w:sz w:val="23"/>
          <w:szCs w:val="23"/>
        </w:rPr>
        <w:t xml:space="preserve">= 1105832123 Pa= 1105.832123 MPa </w:t>
      </w:r>
      <w:r>
        <w:rPr>
          <w:rFonts w:eastAsia="Times New Roman" w:cstheme="majorBidi"/>
          <w:sz w:val="23"/>
          <w:szCs w:val="23"/>
        </w:rPr>
        <w:t>at a strain of 0.0243 (mm/mm)</w:t>
      </w:r>
      <w:r>
        <w:rPr>
          <w:rFonts w:eastAsia="Times New Roman" w:cstheme="majorBidi"/>
          <w:b/>
          <w:bCs/>
          <w:sz w:val="23"/>
          <w:szCs w:val="23"/>
        </w:rPr>
        <w:t xml:space="preserve"> </w:t>
      </w:r>
    </w:p>
    <w:p w:rsidR="00D50AFF" w:rsidRDefault="00FA5104" w:rsidP="00D50AFF">
      <w:pPr>
        <w:pStyle w:val="ListParagraph"/>
        <w:numPr>
          <w:ilvl w:val="0"/>
          <w:numId w:val="10"/>
        </w:numPr>
        <w:spacing w:line="480" w:lineRule="auto"/>
        <w:ind w:left="450" w:firstLine="0"/>
        <w:rPr>
          <w:rFonts w:eastAsia="Times New Roman" w:cstheme="majorBidi"/>
          <w:sz w:val="23"/>
          <w:szCs w:val="23"/>
        </w:rPr>
      </w:pPr>
      <w:r w:rsidRPr="00FA5104">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8" type="#_x0000_t11" style="position:absolute;left:0;text-align:left;margin-left:175.5pt;margin-top:43.5pt;width:94.5pt;height:81.75pt;z-index:-251654144"/>
        </w:pict>
      </w:r>
      <w:r w:rsidR="00D50AFF">
        <w:rPr>
          <w:rFonts w:eastAsia="Times New Roman" w:cstheme="majorBidi"/>
          <w:b/>
          <w:bCs/>
          <w:sz w:val="23"/>
          <w:szCs w:val="23"/>
          <w:u w:val="single"/>
        </w:rPr>
        <w:t>Fracture Load</w:t>
      </w:r>
      <w:r w:rsidR="00D50AFF">
        <w:rPr>
          <w:rFonts w:eastAsia="Times New Roman" w:cstheme="majorBidi"/>
          <w:b/>
          <w:bCs/>
          <w:sz w:val="23"/>
          <w:szCs w:val="23"/>
        </w:rPr>
        <w:t xml:space="preserve"> = </w:t>
      </w:r>
      <w:r w:rsidR="00D50AFF">
        <w:rPr>
          <w:rFonts w:eastAsia="Times New Roman" w:cstheme="majorBidi"/>
          <w:sz w:val="23"/>
          <w:szCs w:val="23"/>
        </w:rPr>
        <w:t xml:space="preserve">final force applied when specimen fractures or breaks. From the load deflection curve, at the point of fracture the fracture loading force is </w:t>
      </w:r>
    </w:p>
    <w:p w:rsidR="00D50AFF" w:rsidRDefault="00D50AFF" w:rsidP="00D50AFF">
      <w:pPr>
        <w:spacing w:line="480" w:lineRule="auto"/>
        <w:ind w:left="2880" w:firstLine="720"/>
        <w:rPr>
          <w:rFonts w:eastAsia="Times New Roman" w:cstheme="majorBidi"/>
          <w:b/>
          <w:bCs/>
          <w:sz w:val="23"/>
          <w:szCs w:val="23"/>
        </w:rPr>
      </w:pPr>
      <w:r>
        <w:rPr>
          <w:rFonts w:eastAsia="Times New Roman" w:cstheme="majorBidi"/>
          <w:b/>
          <w:bCs/>
          <w:sz w:val="23"/>
          <w:szCs w:val="23"/>
        </w:rPr>
        <w:t>67500 N = 67.5 kN</w:t>
      </w:r>
    </w:p>
    <w:p w:rsidR="00D50AFF" w:rsidRDefault="00D50AFF" w:rsidP="00D50AFF">
      <w:pPr>
        <w:spacing w:line="480" w:lineRule="auto"/>
        <w:rPr>
          <w:rFonts w:eastAsia="Times New Roman" w:cstheme="majorBidi"/>
          <w:sz w:val="23"/>
          <w:szCs w:val="23"/>
        </w:rPr>
      </w:pPr>
    </w:p>
    <w:p w:rsidR="00D50AFF" w:rsidRDefault="00D50AFF" w:rsidP="00D50AFF">
      <w:pPr>
        <w:pStyle w:val="ListParagraph"/>
        <w:numPr>
          <w:ilvl w:val="0"/>
          <w:numId w:val="10"/>
        </w:numPr>
        <w:tabs>
          <w:tab w:val="left" w:pos="360"/>
        </w:tabs>
        <w:spacing w:line="480" w:lineRule="auto"/>
        <w:ind w:left="360" w:hanging="90"/>
        <w:rPr>
          <w:rFonts w:eastAsia="Times New Roman" w:cstheme="majorBidi"/>
          <w:sz w:val="23"/>
          <w:szCs w:val="23"/>
        </w:rPr>
      </w:pPr>
      <w:r>
        <w:rPr>
          <w:rFonts w:eastAsia="Times New Roman" w:cstheme="majorBidi"/>
          <w:b/>
          <w:sz w:val="23"/>
          <w:szCs w:val="23"/>
        </w:rPr>
        <w:t>Engineering Fracture Stress</w:t>
      </w:r>
      <w:r>
        <w:rPr>
          <w:rFonts w:eastAsia="Times New Roman" w:cstheme="majorBidi"/>
          <w:sz w:val="23"/>
          <w:szCs w:val="23"/>
        </w:rPr>
        <w:t xml:space="preserve"> = fracture load /original area = 67500 / </w:t>
      </w:r>
      <w:r w:rsidRPr="0002168C">
        <w:rPr>
          <w:rFonts w:eastAsia="Times New Roman" w:cstheme="majorBidi"/>
          <w:sz w:val="23"/>
          <w:szCs w:val="23"/>
        </w:rPr>
        <w:t>6.3617 x10</w:t>
      </w:r>
      <w:r w:rsidRPr="0002168C">
        <w:rPr>
          <w:rFonts w:eastAsia="Times New Roman" w:cstheme="majorBidi"/>
          <w:sz w:val="23"/>
          <w:szCs w:val="23"/>
          <w:vertAlign w:val="superscript"/>
        </w:rPr>
        <w:t>-5</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ab/>
      </w:r>
      <w:r>
        <w:rPr>
          <w:rFonts w:eastAsia="Times New Roman" w:cstheme="majorBidi"/>
          <w:sz w:val="23"/>
          <w:szCs w:val="23"/>
        </w:rPr>
        <w:tab/>
      </w:r>
      <w:r>
        <w:rPr>
          <w:rFonts w:eastAsia="Times New Roman" w:cstheme="majorBidi"/>
          <w:sz w:val="23"/>
          <w:szCs w:val="23"/>
        </w:rPr>
        <w:tab/>
      </w:r>
      <w:r>
        <w:rPr>
          <w:rFonts w:eastAsia="Times New Roman" w:cstheme="majorBidi"/>
          <w:sz w:val="23"/>
          <w:szCs w:val="23"/>
        </w:rPr>
        <w:tab/>
      </w:r>
      <w:r>
        <w:rPr>
          <w:rFonts w:eastAsia="Times New Roman" w:cstheme="majorBidi"/>
          <w:sz w:val="23"/>
          <w:szCs w:val="23"/>
        </w:rPr>
        <w:tab/>
        <w:t>=</w:t>
      </w:r>
      <w:r>
        <w:rPr>
          <w:rFonts w:eastAsia="Times New Roman" w:cstheme="majorBidi"/>
          <w:b/>
          <w:bCs/>
          <w:i/>
          <w:iCs/>
          <w:sz w:val="23"/>
          <w:szCs w:val="23"/>
          <w:u w:val="single"/>
        </w:rPr>
        <w:t xml:space="preserve"> 1061.037144 MPa = 1.061037144 GPa</w:t>
      </w:r>
    </w:p>
    <w:p w:rsidR="00D50AFF" w:rsidRDefault="00D50AFF" w:rsidP="00D50AFF">
      <w:pPr>
        <w:spacing w:line="480" w:lineRule="auto"/>
        <w:rPr>
          <w:rFonts w:eastAsia="Times New Roman" w:cstheme="majorBidi"/>
          <w:i/>
          <w:iCs/>
          <w:sz w:val="23"/>
          <w:szCs w:val="23"/>
          <w:u w:val="single"/>
        </w:rPr>
      </w:pPr>
      <w:r>
        <w:rPr>
          <w:rFonts w:eastAsia="Times New Roman" w:cstheme="majorBidi"/>
          <w:i/>
          <w:iCs/>
          <w:sz w:val="23"/>
          <w:szCs w:val="23"/>
          <w:u w:val="single"/>
        </w:rPr>
        <w:t>Here, the regarded area is the initial one.</w:t>
      </w:r>
    </w:p>
    <w:p w:rsidR="00D50AFF" w:rsidRDefault="00D50AFF" w:rsidP="00D50AFF">
      <w:pPr>
        <w:spacing w:line="480" w:lineRule="auto"/>
        <w:rPr>
          <w:rFonts w:eastAsia="Times New Roman" w:cstheme="majorBidi"/>
          <w:b/>
          <w:bCs/>
          <w:sz w:val="23"/>
          <w:szCs w:val="23"/>
        </w:rPr>
      </w:pPr>
    </w:p>
    <w:p w:rsidR="00D50AFF" w:rsidRDefault="00D50AFF" w:rsidP="00D50AFF">
      <w:pPr>
        <w:pStyle w:val="ListParagraph"/>
        <w:numPr>
          <w:ilvl w:val="0"/>
          <w:numId w:val="10"/>
        </w:numPr>
        <w:tabs>
          <w:tab w:val="left" w:pos="720"/>
        </w:tabs>
        <w:spacing w:line="480" w:lineRule="auto"/>
        <w:ind w:left="270" w:hanging="90"/>
        <w:rPr>
          <w:rFonts w:eastAsia="Times New Roman" w:cstheme="majorBidi"/>
          <w:sz w:val="23"/>
          <w:szCs w:val="23"/>
        </w:rPr>
      </w:pPr>
      <w:r>
        <w:rPr>
          <w:rFonts w:eastAsia="Times New Roman" w:cstheme="majorBidi"/>
          <w:b/>
          <w:bCs/>
          <w:sz w:val="23"/>
          <w:szCs w:val="23"/>
        </w:rPr>
        <w:t>True Stress (σ</w:t>
      </w:r>
      <w:r>
        <w:rPr>
          <w:rFonts w:eastAsia="Times New Roman" w:cstheme="majorBidi"/>
          <w:b/>
          <w:bCs/>
          <w:sz w:val="23"/>
          <w:szCs w:val="23"/>
          <w:vertAlign w:val="subscript"/>
        </w:rPr>
        <w:t>T</w:t>
      </w:r>
      <w:r>
        <w:rPr>
          <w:rFonts w:eastAsia="Times New Roman" w:cstheme="majorBidi"/>
          <w:b/>
          <w:bCs/>
          <w:sz w:val="23"/>
          <w:szCs w:val="23"/>
        </w:rPr>
        <w:t xml:space="preserve">) </w:t>
      </w:r>
      <w:r>
        <w:rPr>
          <w:rFonts w:eastAsia="Times New Roman" w:cstheme="majorBidi"/>
          <w:sz w:val="23"/>
          <w:szCs w:val="23"/>
        </w:rPr>
        <w:t>= F/A</w:t>
      </w:r>
      <w:r>
        <w:rPr>
          <w:rFonts w:eastAsia="Times New Roman" w:cstheme="majorBidi"/>
          <w:sz w:val="23"/>
          <w:szCs w:val="23"/>
          <w:vertAlign w:val="subscript"/>
        </w:rPr>
        <w:t>i</w:t>
      </w:r>
      <w:r>
        <w:rPr>
          <w:rFonts w:eastAsia="Times New Roman" w:cstheme="majorBidi"/>
          <w:sz w:val="23"/>
          <w:szCs w:val="23"/>
        </w:rPr>
        <w:t xml:space="preserve"> = σ (1+ ε) </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Here, in contrast to the engineering stress value, we take into account the instantaneous area rather than the initial one of the prepared specimen.</w:t>
      </w:r>
    </w:p>
    <w:p w:rsidR="00D50AFF" w:rsidRDefault="00D50AFF" w:rsidP="00D50AFF">
      <w:pPr>
        <w:spacing w:line="480" w:lineRule="auto"/>
        <w:rPr>
          <w:rFonts w:eastAsia="Times New Roman" w:cstheme="majorBidi"/>
          <w:b/>
          <w:bCs/>
          <w:i/>
          <w:iCs/>
          <w:sz w:val="23"/>
          <w:szCs w:val="23"/>
        </w:rPr>
      </w:pPr>
      <w:r>
        <w:rPr>
          <w:rFonts w:eastAsia="Times New Roman" w:cstheme="majorBidi"/>
          <w:b/>
          <w:bCs/>
          <w:i/>
          <w:iCs/>
          <w:sz w:val="23"/>
          <w:szCs w:val="23"/>
        </w:rPr>
        <w:t xml:space="preserve"> σ = engineering stress value</w:t>
      </w:r>
    </w:p>
    <w:p w:rsidR="00D50AFF" w:rsidRDefault="00D50AFF" w:rsidP="00D50AFF">
      <w:pPr>
        <w:spacing w:line="480" w:lineRule="auto"/>
        <w:rPr>
          <w:rFonts w:eastAsia="Times New Roman" w:cstheme="majorBidi"/>
          <w:b/>
          <w:bCs/>
          <w:i/>
          <w:iCs/>
          <w:sz w:val="23"/>
          <w:szCs w:val="23"/>
        </w:rPr>
      </w:pPr>
      <w:r>
        <w:rPr>
          <w:rFonts w:eastAsia="Times New Roman" w:cstheme="majorBidi"/>
          <w:b/>
          <w:bCs/>
          <w:i/>
          <w:iCs/>
          <w:sz w:val="23"/>
          <w:szCs w:val="23"/>
        </w:rPr>
        <w:t xml:space="preserve">ε  = engineering strain value </w:t>
      </w:r>
    </w:p>
    <w:p w:rsidR="00D50AFF" w:rsidRDefault="00D50AFF" w:rsidP="00D50AFF">
      <w:pPr>
        <w:spacing w:line="480" w:lineRule="auto"/>
        <w:rPr>
          <w:rFonts w:eastAsia="Times New Roman" w:cstheme="majorBidi"/>
          <w:sz w:val="23"/>
          <w:szCs w:val="23"/>
          <w:u w:val="single"/>
        </w:rPr>
      </w:pPr>
      <w:r>
        <w:rPr>
          <w:rFonts w:eastAsia="Times New Roman" w:cstheme="majorBidi"/>
          <w:sz w:val="23"/>
          <w:szCs w:val="23"/>
          <w:u w:val="single"/>
        </w:rPr>
        <w:t>See the attached appendix</w:t>
      </w:r>
    </w:p>
    <w:p w:rsidR="00D50AFF" w:rsidRDefault="00D50AFF" w:rsidP="00D50AFF">
      <w:pPr>
        <w:pStyle w:val="ListParagraph"/>
        <w:numPr>
          <w:ilvl w:val="0"/>
          <w:numId w:val="10"/>
        </w:numPr>
        <w:spacing w:line="480" w:lineRule="auto"/>
        <w:ind w:left="270" w:firstLine="0"/>
        <w:rPr>
          <w:rFonts w:eastAsia="Times New Roman" w:cstheme="majorBidi"/>
          <w:b/>
          <w:bCs/>
          <w:sz w:val="23"/>
          <w:szCs w:val="23"/>
        </w:rPr>
      </w:pPr>
      <w:r>
        <w:rPr>
          <w:rFonts w:eastAsia="Times New Roman" w:cstheme="majorBidi"/>
          <w:b/>
          <w:bCs/>
          <w:sz w:val="23"/>
          <w:szCs w:val="23"/>
        </w:rPr>
        <w:t xml:space="preserve">To find fracture area: </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lastRenderedPageBreak/>
        <w:t>We assume that the volume of the specimen body remains constant</w:t>
      </w:r>
    </w:p>
    <w:p w:rsidR="00D50AFF" w:rsidRDefault="00D50AFF" w:rsidP="00D50AFF">
      <w:pPr>
        <w:spacing w:line="480" w:lineRule="auto"/>
        <w:rPr>
          <w:rFonts w:eastAsia="Times New Roman" w:cstheme="majorBidi"/>
          <w:i/>
          <w:iCs/>
          <w:sz w:val="23"/>
          <w:szCs w:val="23"/>
        </w:rPr>
      </w:pPr>
      <w:r>
        <w:rPr>
          <w:rFonts w:eastAsia="Times New Roman" w:cstheme="majorBidi"/>
          <w:i/>
          <w:iCs/>
          <w:sz w:val="23"/>
          <w:szCs w:val="23"/>
        </w:rPr>
        <w:t>And then, we use:</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Volume of gage1 = volume of gage 2</w:t>
      </w:r>
    </w:p>
    <w:p w:rsidR="00D50AFF" w:rsidRDefault="00D50AFF" w:rsidP="00D50AFF">
      <w:pPr>
        <w:spacing w:line="480" w:lineRule="auto"/>
        <w:ind w:left="720"/>
        <w:rPr>
          <w:rFonts w:eastAsia="Times New Roman" w:cstheme="majorBidi"/>
          <w:sz w:val="23"/>
          <w:szCs w:val="23"/>
          <w:vertAlign w:val="subscript"/>
        </w:rPr>
      </w:pPr>
      <w:r>
        <w:rPr>
          <w:rFonts w:eastAsia="Times New Roman" w:cstheme="majorBidi"/>
          <w:sz w:val="23"/>
          <w:szCs w:val="23"/>
        </w:rPr>
        <w:t xml:space="preserve">    A</w:t>
      </w:r>
      <w:r>
        <w:rPr>
          <w:rFonts w:eastAsia="Times New Roman" w:cstheme="majorBidi"/>
          <w:sz w:val="23"/>
          <w:szCs w:val="23"/>
          <w:vertAlign w:val="subscript"/>
        </w:rPr>
        <w:t>1</w:t>
      </w:r>
      <w:r>
        <w:rPr>
          <w:rFonts w:eastAsia="Times New Roman" w:cstheme="majorBidi"/>
          <w:sz w:val="23"/>
          <w:szCs w:val="23"/>
        </w:rPr>
        <w:t xml:space="preserve"> L</w:t>
      </w:r>
      <w:r>
        <w:rPr>
          <w:rFonts w:eastAsia="Times New Roman" w:cstheme="majorBidi"/>
          <w:sz w:val="23"/>
          <w:szCs w:val="23"/>
          <w:vertAlign w:val="subscript"/>
        </w:rPr>
        <w:t xml:space="preserve">1    </w:t>
      </w:r>
      <w:r>
        <w:rPr>
          <w:rFonts w:eastAsia="Times New Roman" w:cstheme="majorBidi"/>
          <w:sz w:val="23"/>
          <w:szCs w:val="23"/>
        </w:rPr>
        <w:t>=   A</w:t>
      </w:r>
      <w:r>
        <w:rPr>
          <w:rFonts w:eastAsia="Times New Roman" w:cstheme="majorBidi"/>
          <w:sz w:val="23"/>
          <w:szCs w:val="23"/>
          <w:vertAlign w:val="subscript"/>
        </w:rPr>
        <w:t>2</w:t>
      </w:r>
      <w:r>
        <w:rPr>
          <w:rFonts w:eastAsia="Times New Roman" w:cstheme="majorBidi"/>
          <w:sz w:val="23"/>
          <w:szCs w:val="23"/>
        </w:rPr>
        <w:t xml:space="preserve"> L</w:t>
      </w:r>
      <w:r>
        <w:rPr>
          <w:rFonts w:eastAsia="Times New Roman" w:cstheme="majorBidi"/>
          <w:sz w:val="23"/>
          <w:szCs w:val="23"/>
          <w:vertAlign w:val="subscript"/>
        </w:rPr>
        <w:t>2</w:t>
      </w:r>
    </w:p>
    <w:p w:rsidR="00D50AFF" w:rsidRDefault="00FA5104" w:rsidP="00D50AFF">
      <w:pPr>
        <w:spacing w:line="480" w:lineRule="auto"/>
        <w:ind w:left="720"/>
        <w:rPr>
          <w:rFonts w:eastAsia="Times New Roman" w:cstheme="majorBidi"/>
          <w:sz w:val="23"/>
          <w:szCs w:val="23"/>
        </w:rPr>
      </w:pPr>
      <w:r w:rsidRPr="00FA5104">
        <w:pict>
          <v:shapetype id="_x0000_t131" coordsize="21600,21600" o:spt="131" path="ar,,21600,21600,18685,18165,10677,21597l20990,21597r,-3432xe">
            <v:stroke joinstyle="miter"/>
            <v:path o:connecttype="rect" textboxrect="3163,3163,18437,18437"/>
          </v:shapetype>
          <v:shape id="_x0000_s1029" type="#_x0000_t131" style="position:absolute;left:0;text-align:left;margin-left:25.5pt;margin-top:22.4pt;width:147.75pt;height:38.25pt;z-index:-251653120"/>
        </w:pict>
      </w:r>
      <w:r w:rsidR="00D50AFF">
        <w:rPr>
          <w:rFonts w:eastAsia="Times New Roman" w:cstheme="majorBidi"/>
          <w:sz w:val="23"/>
          <w:szCs w:val="23"/>
        </w:rPr>
        <w:t xml:space="preserve">  A</w:t>
      </w:r>
      <w:r w:rsidR="00D50AFF">
        <w:rPr>
          <w:rFonts w:eastAsia="Times New Roman" w:cstheme="majorBidi"/>
          <w:sz w:val="23"/>
          <w:szCs w:val="23"/>
          <w:vertAlign w:val="subscript"/>
        </w:rPr>
        <w:t xml:space="preserve">2             </w:t>
      </w:r>
      <w:r w:rsidR="00D50AFF">
        <w:rPr>
          <w:rFonts w:eastAsia="Times New Roman" w:cstheme="majorBidi"/>
          <w:sz w:val="23"/>
          <w:szCs w:val="23"/>
        </w:rPr>
        <w:t>= A</w:t>
      </w:r>
      <w:r w:rsidR="00D50AFF">
        <w:rPr>
          <w:rFonts w:eastAsia="Times New Roman" w:cstheme="majorBidi"/>
          <w:sz w:val="23"/>
          <w:szCs w:val="23"/>
          <w:vertAlign w:val="subscript"/>
        </w:rPr>
        <w:t>1</w:t>
      </w:r>
      <w:r w:rsidR="00D50AFF">
        <w:rPr>
          <w:rFonts w:eastAsia="Times New Roman" w:cstheme="majorBidi"/>
          <w:sz w:val="23"/>
          <w:szCs w:val="23"/>
        </w:rPr>
        <w:t xml:space="preserve"> L</w:t>
      </w:r>
      <w:r w:rsidR="00D50AFF">
        <w:rPr>
          <w:rFonts w:eastAsia="Times New Roman" w:cstheme="majorBidi"/>
          <w:sz w:val="23"/>
          <w:szCs w:val="23"/>
          <w:vertAlign w:val="subscript"/>
        </w:rPr>
        <w:t>1</w:t>
      </w:r>
      <w:r w:rsidR="00D50AFF">
        <w:rPr>
          <w:rFonts w:eastAsia="Times New Roman" w:cstheme="majorBidi"/>
          <w:sz w:val="23"/>
          <w:szCs w:val="23"/>
        </w:rPr>
        <w:t>/ L</w:t>
      </w:r>
      <w:r w:rsidR="00D50AFF">
        <w:rPr>
          <w:rFonts w:eastAsia="Times New Roman" w:cstheme="majorBidi"/>
          <w:sz w:val="23"/>
          <w:szCs w:val="23"/>
          <w:vertAlign w:val="subscript"/>
        </w:rPr>
        <w:t>2</w:t>
      </w:r>
      <w:r w:rsidR="00D50AFF">
        <w:rPr>
          <w:rFonts w:eastAsia="Times New Roman" w:cstheme="majorBidi"/>
          <w:sz w:val="23"/>
          <w:szCs w:val="23"/>
        </w:rPr>
        <w:t xml:space="preserve"> = (</w:t>
      </w:r>
      <w:r w:rsidR="00D50AFF" w:rsidRPr="0002168C">
        <w:rPr>
          <w:rFonts w:eastAsia="Times New Roman" w:cstheme="majorBidi"/>
          <w:sz w:val="23"/>
          <w:szCs w:val="23"/>
        </w:rPr>
        <w:t>6.3617 x10</w:t>
      </w:r>
      <w:r w:rsidR="00D50AFF" w:rsidRPr="0002168C">
        <w:rPr>
          <w:rFonts w:eastAsia="Times New Roman" w:cstheme="majorBidi"/>
          <w:sz w:val="23"/>
          <w:szCs w:val="23"/>
          <w:vertAlign w:val="superscript"/>
        </w:rPr>
        <w:t>-5</w:t>
      </w:r>
      <w:r w:rsidR="00D50AFF">
        <w:rPr>
          <w:rFonts w:eastAsia="Times New Roman" w:cstheme="majorBidi"/>
          <w:sz w:val="23"/>
          <w:szCs w:val="23"/>
          <w:vertAlign w:val="superscript"/>
        </w:rPr>
        <w:t xml:space="preserve"> </w:t>
      </w:r>
      <w:r w:rsidR="00D50AFF">
        <w:rPr>
          <w:rFonts w:eastAsia="Times New Roman" w:cstheme="majorBidi"/>
          <w:sz w:val="23"/>
          <w:szCs w:val="23"/>
        </w:rPr>
        <w:t>m</w:t>
      </w:r>
      <w:r w:rsidR="00D50AFF">
        <w:rPr>
          <w:rFonts w:eastAsia="Times New Roman" w:cstheme="majorBidi"/>
          <w:sz w:val="23"/>
          <w:szCs w:val="23"/>
          <w:vertAlign w:val="superscript"/>
        </w:rPr>
        <w:t>2</w:t>
      </w:r>
      <w:r w:rsidR="00D50AFF">
        <w:rPr>
          <w:rFonts w:eastAsia="Times New Roman" w:cstheme="majorBidi"/>
          <w:sz w:val="23"/>
          <w:szCs w:val="23"/>
        </w:rPr>
        <w:t>) [(25mm)/(25mm+1.2825mm)] =</w:t>
      </w:r>
    </w:p>
    <w:p w:rsidR="00D50AFF" w:rsidRDefault="00D50AFF" w:rsidP="00D50AFF">
      <w:pPr>
        <w:spacing w:line="480" w:lineRule="auto"/>
        <w:ind w:left="720"/>
        <w:rPr>
          <w:rFonts w:eastAsia="Times New Roman" w:cstheme="majorBidi"/>
          <w:b/>
          <w:bCs/>
          <w:sz w:val="23"/>
          <w:szCs w:val="23"/>
          <w:vertAlign w:val="superscript"/>
        </w:rPr>
      </w:pPr>
      <w:r>
        <w:rPr>
          <w:rFonts w:eastAsia="Times New Roman" w:cstheme="majorBidi"/>
          <w:b/>
          <w:bCs/>
          <w:sz w:val="23"/>
          <w:szCs w:val="23"/>
        </w:rPr>
        <w:t xml:space="preserve">  A</w:t>
      </w:r>
      <w:r>
        <w:rPr>
          <w:rFonts w:eastAsia="Times New Roman" w:cstheme="majorBidi"/>
          <w:b/>
          <w:bCs/>
          <w:sz w:val="23"/>
          <w:szCs w:val="23"/>
          <w:vertAlign w:val="subscript"/>
        </w:rPr>
        <w:t>2</w:t>
      </w:r>
      <w:r>
        <w:rPr>
          <w:rFonts w:eastAsia="Times New Roman" w:cstheme="majorBidi"/>
          <w:b/>
          <w:bCs/>
          <w:sz w:val="23"/>
          <w:szCs w:val="23"/>
        </w:rPr>
        <w:t xml:space="preserve"> </w:t>
      </w:r>
      <w:r>
        <w:rPr>
          <w:rFonts w:eastAsia="Times New Roman" w:cstheme="majorBidi"/>
          <w:b/>
          <w:bCs/>
          <w:sz w:val="23"/>
          <w:szCs w:val="23"/>
        </w:rPr>
        <w:tab/>
        <w:t xml:space="preserve"> =6.0513 x10</w:t>
      </w:r>
      <w:r>
        <w:rPr>
          <w:rFonts w:eastAsia="Times New Roman" w:cstheme="majorBidi"/>
          <w:b/>
          <w:bCs/>
          <w:sz w:val="23"/>
          <w:szCs w:val="23"/>
          <w:vertAlign w:val="superscript"/>
        </w:rPr>
        <w:t xml:space="preserve">-5 </w:t>
      </w:r>
      <w:r>
        <w:rPr>
          <w:rFonts w:eastAsia="Times New Roman" w:cstheme="majorBidi"/>
          <w:b/>
          <w:bCs/>
          <w:sz w:val="23"/>
          <w:szCs w:val="23"/>
        </w:rPr>
        <w:t>m</w:t>
      </w:r>
      <w:r>
        <w:rPr>
          <w:rFonts w:eastAsia="Times New Roman" w:cstheme="majorBidi"/>
          <w:b/>
          <w:bCs/>
          <w:sz w:val="23"/>
          <w:szCs w:val="23"/>
          <w:vertAlign w:val="superscript"/>
        </w:rPr>
        <w:t>2</w:t>
      </w:r>
    </w:p>
    <w:p w:rsidR="00D50AFF" w:rsidRDefault="00D50AFF" w:rsidP="00D50AFF">
      <w:pPr>
        <w:spacing w:line="480" w:lineRule="auto"/>
        <w:ind w:left="720"/>
        <w:rPr>
          <w:rFonts w:eastAsia="Times New Roman" w:cstheme="majorBidi"/>
          <w:sz w:val="23"/>
          <w:szCs w:val="23"/>
          <w:vertAlign w:val="superscript"/>
        </w:rPr>
      </w:pPr>
      <w:r>
        <w:rPr>
          <w:rFonts w:eastAsia="Times New Roman" w:cstheme="majorBidi"/>
          <w:sz w:val="23"/>
          <w:szCs w:val="23"/>
        </w:rPr>
        <w:t>Therefore fracture area = 6.0513x10</w:t>
      </w:r>
      <w:r>
        <w:rPr>
          <w:rFonts w:eastAsia="Times New Roman" w:cstheme="majorBidi"/>
          <w:sz w:val="23"/>
          <w:szCs w:val="23"/>
          <w:vertAlign w:val="superscript"/>
        </w:rPr>
        <w:t xml:space="preserve">-5 </w:t>
      </w:r>
      <w:r>
        <w:rPr>
          <w:rFonts w:eastAsia="Times New Roman" w:cstheme="majorBidi"/>
          <w:sz w:val="23"/>
          <w:szCs w:val="23"/>
        </w:rPr>
        <w:t>m</w:t>
      </w:r>
      <w:r>
        <w:rPr>
          <w:rFonts w:eastAsia="Times New Roman" w:cstheme="majorBidi"/>
          <w:sz w:val="23"/>
          <w:szCs w:val="23"/>
          <w:vertAlign w:val="superscript"/>
        </w:rPr>
        <w:t>2</w:t>
      </w:r>
    </w:p>
    <w:p w:rsidR="00D50AFF" w:rsidRDefault="00D50AFF" w:rsidP="00D50AFF">
      <w:pPr>
        <w:pStyle w:val="ListParagraph"/>
        <w:numPr>
          <w:ilvl w:val="0"/>
          <w:numId w:val="10"/>
        </w:numPr>
        <w:tabs>
          <w:tab w:val="left" w:pos="630"/>
        </w:tabs>
        <w:spacing w:line="480" w:lineRule="auto"/>
        <w:ind w:left="1350"/>
        <w:rPr>
          <w:rFonts w:eastAsia="Times New Roman" w:cstheme="majorBidi"/>
          <w:sz w:val="23"/>
          <w:szCs w:val="23"/>
          <w:vertAlign w:val="superscript"/>
        </w:rPr>
      </w:pPr>
      <w:r>
        <w:rPr>
          <w:rFonts w:eastAsia="Times New Roman" w:cstheme="majorBidi"/>
          <w:b/>
          <w:bCs/>
          <w:sz w:val="23"/>
          <w:szCs w:val="23"/>
        </w:rPr>
        <w:t xml:space="preserve">True Fracture Stress = </w:t>
      </w:r>
      <w:r>
        <w:rPr>
          <w:rFonts w:eastAsia="Times New Roman" w:cstheme="majorBidi"/>
          <w:sz w:val="23"/>
          <w:szCs w:val="23"/>
        </w:rPr>
        <w:t>Fracture load/ fracture area = F</w:t>
      </w:r>
      <w:r>
        <w:rPr>
          <w:rFonts w:eastAsia="Times New Roman" w:cstheme="majorBidi"/>
          <w:sz w:val="23"/>
          <w:szCs w:val="23"/>
          <w:vertAlign w:val="subscript"/>
        </w:rPr>
        <w:t>f</w:t>
      </w:r>
      <w:r>
        <w:rPr>
          <w:rFonts w:eastAsia="Times New Roman" w:cstheme="majorBidi"/>
          <w:sz w:val="23"/>
          <w:szCs w:val="23"/>
        </w:rPr>
        <w:t>/A</w:t>
      </w:r>
      <w:r>
        <w:rPr>
          <w:rFonts w:eastAsia="Times New Roman" w:cstheme="majorBidi"/>
          <w:sz w:val="23"/>
          <w:szCs w:val="23"/>
          <w:vertAlign w:val="subscript"/>
        </w:rPr>
        <w:t xml:space="preserve">f </w:t>
      </w:r>
      <w:r>
        <w:rPr>
          <w:rFonts w:eastAsia="Times New Roman" w:cstheme="majorBidi"/>
          <w:sz w:val="23"/>
          <w:szCs w:val="23"/>
        </w:rPr>
        <w:t>= 67500 N/ 6.0513x10</w:t>
      </w:r>
      <w:r>
        <w:rPr>
          <w:rFonts w:eastAsia="Times New Roman" w:cstheme="majorBidi"/>
          <w:sz w:val="23"/>
          <w:szCs w:val="23"/>
          <w:vertAlign w:val="superscript"/>
        </w:rPr>
        <w:t xml:space="preserve">-5 </w:t>
      </w:r>
      <w:r>
        <w:rPr>
          <w:rFonts w:eastAsia="Times New Roman" w:cstheme="majorBidi"/>
          <w:sz w:val="23"/>
          <w:szCs w:val="23"/>
        </w:rPr>
        <w:t>m</w:t>
      </w:r>
      <w:r>
        <w:rPr>
          <w:rFonts w:eastAsia="Times New Roman" w:cstheme="majorBidi"/>
          <w:sz w:val="23"/>
          <w:szCs w:val="23"/>
          <w:vertAlign w:val="superscript"/>
        </w:rPr>
        <w:t>2</w:t>
      </w:r>
    </w:p>
    <w:p w:rsidR="00D50AFF" w:rsidRDefault="00D50AFF" w:rsidP="00D50AFF">
      <w:pPr>
        <w:spacing w:line="480" w:lineRule="auto"/>
        <w:rPr>
          <w:rFonts w:eastAsia="Times New Roman" w:cstheme="majorBidi"/>
          <w:color w:val="FF0000"/>
          <w:sz w:val="23"/>
          <w:szCs w:val="23"/>
        </w:rPr>
      </w:pPr>
      <w:r>
        <w:rPr>
          <w:rFonts w:eastAsia="Times New Roman" w:cstheme="majorBidi"/>
          <w:sz w:val="23"/>
          <w:szCs w:val="23"/>
        </w:rPr>
        <w:t xml:space="preserve">    </w:t>
      </w:r>
      <w:r>
        <w:rPr>
          <w:rFonts w:eastAsia="Times New Roman" w:cstheme="majorBidi"/>
          <w:sz w:val="23"/>
          <w:szCs w:val="23"/>
        </w:rPr>
        <w:tab/>
      </w:r>
      <w:r>
        <w:rPr>
          <w:rFonts w:eastAsia="Times New Roman" w:cstheme="majorBidi"/>
          <w:sz w:val="23"/>
          <w:szCs w:val="23"/>
        </w:rPr>
        <w:tab/>
      </w:r>
      <w:r>
        <w:rPr>
          <w:rFonts w:eastAsia="Times New Roman" w:cstheme="majorBidi"/>
          <w:sz w:val="23"/>
          <w:szCs w:val="23"/>
        </w:rPr>
        <w:tab/>
        <w:t xml:space="preserve">1115462793 Pa= 1.115462793 GPa </w:t>
      </w:r>
    </w:p>
    <w:p w:rsidR="00D50AFF" w:rsidRDefault="00D50AFF" w:rsidP="00D50AFF">
      <w:pPr>
        <w:spacing w:line="480" w:lineRule="auto"/>
        <w:rPr>
          <w:rFonts w:eastAsia="Times New Roman" w:cstheme="majorBidi"/>
          <w:sz w:val="23"/>
          <w:szCs w:val="23"/>
        </w:rPr>
      </w:pPr>
      <w:r>
        <w:rPr>
          <w:rFonts w:eastAsia="Times New Roman" w:cstheme="majorBidi"/>
          <w:b/>
          <w:bCs/>
          <w:sz w:val="23"/>
          <w:szCs w:val="23"/>
        </w:rPr>
        <w:t>True Strain (ε</w:t>
      </w:r>
      <w:r>
        <w:rPr>
          <w:rFonts w:eastAsia="Times New Roman" w:cstheme="majorBidi"/>
          <w:b/>
          <w:bCs/>
          <w:sz w:val="23"/>
          <w:szCs w:val="23"/>
          <w:vertAlign w:val="subscript"/>
        </w:rPr>
        <w:t>T</w:t>
      </w:r>
      <w:r>
        <w:rPr>
          <w:rFonts w:eastAsia="Times New Roman" w:cstheme="majorBidi"/>
          <w:b/>
          <w:bCs/>
          <w:sz w:val="23"/>
          <w:szCs w:val="23"/>
        </w:rPr>
        <w:t xml:space="preserve">) </w:t>
      </w:r>
      <w:r>
        <w:rPr>
          <w:rFonts w:eastAsia="Times New Roman" w:cstheme="majorBidi"/>
          <w:sz w:val="23"/>
          <w:szCs w:val="23"/>
        </w:rPr>
        <w:t>= ln (L</w:t>
      </w:r>
      <w:r>
        <w:rPr>
          <w:rFonts w:eastAsia="Times New Roman" w:cstheme="majorBidi"/>
          <w:sz w:val="23"/>
          <w:szCs w:val="23"/>
          <w:vertAlign w:val="subscript"/>
        </w:rPr>
        <w:t>i</w:t>
      </w:r>
      <w:r>
        <w:rPr>
          <w:rFonts w:eastAsia="Times New Roman" w:cstheme="majorBidi"/>
          <w:sz w:val="23"/>
          <w:szCs w:val="23"/>
        </w:rPr>
        <w:t>/L</w:t>
      </w:r>
      <w:r>
        <w:rPr>
          <w:rFonts w:eastAsia="Times New Roman" w:cstheme="majorBidi"/>
          <w:sz w:val="23"/>
          <w:szCs w:val="23"/>
          <w:vertAlign w:val="subscript"/>
        </w:rPr>
        <w:t>0</w:t>
      </w:r>
      <w:r>
        <w:rPr>
          <w:rFonts w:eastAsia="Times New Roman" w:cstheme="majorBidi"/>
          <w:sz w:val="23"/>
          <w:szCs w:val="23"/>
        </w:rPr>
        <w:t>) = ln (1+ ε)</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True strain values that were calculated from strain values are shown in the tables in attached appendix.</w:t>
      </w:r>
    </w:p>
    <w:p w:rsidR="00D50AFF" w:rsidRDefault="00D50AFF" w:rsidP="00D50AFF">
      <w:pPr>
        <w:spacing w:line="480" w:lineRule="auto"/>
        <w:ind w:left="360" w:firstLine="360"/>
        <w:rPr>
          <w:rFonts w:eastAsia="Times New Roman" w:cstheme="majorBidi"/>
          <w:sz w:val="23"/>
          <w:szCs w:val="23"/>
        </w:rPr>
      </w:pPr>
      <w:r>
        <w:rPr>
          <w:rFonts w:eastAsia="Times New Roman" w:cstheme="majorBidi"/>
          <w:sz w:val="23"/>
          <w:szCs w:val="23"/>
        </w:rPr>
        <w:t>The true stress- true strain curve is as well shown in the Appendix under title # 3. This curve was constructed from the points in the tables following our report</w:t>
      </w:r>
    </w:p>
    <w:p w:rsidR="00D50AFF" w:rsidRDefault="00D50AFF" w:rsidP="00D50AFF">
      <w:pPr>
        <w:pStyle w:val="ListParagraph"/>
        <w:numPr>
          <w:ilvl w:val="0"/>
          <w:numId w:val="10"/>
        </w:numPr>
        <w:tabs>
          <w:tab w:val="left" w:pos="90"/>
        </w:tabs>
        <w:spacing w:line="480" w:lineRule="auto"/>
        <w:ind w:left="90" w:firstLine="0"/>
        <w:rPr>
          <w:rFonts w:eastAsia="Times New Roman" w:cstheme="majorBidi"/>
          <w:sz w:val="23"/>
          <w:szCs w:val="23"/>
        </w:rPr>
      </w:pPr>
      <w:r>
        <w:rPr>
          <w:rFonts w:eastAsia="Times New Roman" w:cstheme="majorBidi"/>
          <w:b/>
          <w:bCs/>
          <w:sz w:val="23"/>
          <w:szCs w:val="23"/>
        </w:rPr>
        <w:t>Modulus of Resilience (U</w:t>
      </w:r>
      <w:r>
        <w:rPr>
          <w:rFonts w:eastAsia="Times New Roman" w:cstheme="majorBidi"/>
          <w:b/>
          <w:bCs/>
          <w:sz w:val="23"/>
          <w:szCs w:val="23"/>
          <w:vertAlign w:val="subscript"/>
        </w:rPr>
        <w:t>r</w:t>
      </w:r>
      <w:r>
        <w:rPr>
          <w:rFonts w:eastAsia="Times New Roman" w:cstheme="majorBidi"/>
          <w:b/>
          <w:bCs/>
          <w:sz w:val="23"/>
          <w:szCs w:val="23"/>
        </w:rPr>
        <w:t>) =</w:t>
      </w:r>
      <w:r>
        <w:rPr>
          <w:rFonts w:eastAsia="Times New Roman" w:cstheme="majorBidi"/>
          <w:sz w:val="23"/>
          <w:szCs w:val="23"/>
        </w:rPr>
        <w:t xml:space="preserve"> area under the elastic portion of the stress-strain curve</w:t>
      </w:r>
    </w:p>
    <w:p w:rsidR="00D50AFF" w:rsidRDefault="00D50AFF" w:rsidP="00D50AFF">
      <w:pPr>
        <w:spacing w:line="480" w:lineRule="auto"/>
        <w:rPr>
          <w:rFonts w:eastAsia="Times New Roman" w:cstheme="majorBidi"/>
          <w:sz w:val="23"/>
          <w:szCs w:val="23"/>
          <w:lang w:val="sv-SE"/>
        </w:rPr>
      </w:pPr>
      <w:r>
        <w:rPr>
          <w:rFonts w:eastAsia="Times New Roman" w:cstheme="majorBidi"/>
          <w:sz w:val="23"/>
          <w:szCs w:val="23"/>
          <w:lang w:val="sv-SE"/>
        </w:rPr>
        <w:t>= (</w:t>
      </w:r>
      <w:r>
        <w:rPr>
          <w:rFonts w:eastAsia="Times New Roman" w:cstheme="majorBidi"/>
          <w:sz w:val="23"/>
          <w:szCs w:val="23"/>
        </w:rPr>
        <w:t>σ</w:t>
      </w:r>
      <w:r>
        <w:rPr>
          <w:rFonts w:eastAsia="Times New Roman" w:cstheme="majorBidi"/>
          <w:sz w:val="23"/>
          <w:szCs w:val="23"/>
          <w:vertAlign w:val="subscript"/>
          <w:lang w:val="sv-SE"/>
        </w:rPr>
        <w:t>y</w:t>
      </w:r>
      <w:r>
        <w:rPr>
          <w:rFonts w:eastAsia="Times New Roman" w:cstheme="majorBidi"/>
          <w:sz w:val="23"/>
          <w:szCs w:val="23"/>
          <w:lang w:val="sv-SE"/>
        </w:rPr>
        <w:t>)</w:t>
      </w:r>
      <w:r>
        <w:rPr>
          <w:rFonts w:eastAsia="Times New Roman" w:cstheme="majorBidi"/>
          <w:sz w:val="23"/>
          <w:szCs w:val="23"/>
          <w:vertAlign w:val="superscript"/>
          <w:lang w:val="sv-SE"/>
        </w:rPr>
        <w:t xml:space="preserve">2 </w:t>
      </w:r>
      <w:r>
        <w:rPr>
          <w:rFonts w:eastAsia="Times New Roman" w:cstheme="majorBidi"/>
          <w:sz w:val="23"/>
          <w:szCs w:val="23"/>
          <w:lang w:val="sv-SE"/>
        </w:rPr>
        <w:t>/2E = (</w:t>
      </w:r>
      <w:r>
        <w:rPr>
          <w:rFonts w:eastAsia="Times New Roman" w:cstheme="majorBidi"/>
          <w:sz w:val="23"/>
          <w:szCs w:val="23"/>
        </w:rPr>
        <w:t xml:space="preserve">1066338114 </w:t>
      </w:r>
      <w:r>
        <w:rPr>
          <w:rFonts w:eastAsia="Times New Roman" w:cstheme="majorBidi"/>
          <w:sz w:val="23"/>
          <w:szCs w:val="23"/>
          <w:lang w:val="sv-SE"/>
        </w:rPr>
        <w:t>Pa)</w:t>
      </w:r>
      <w:r>
        <w:rPr>
          <w:rFonts w:eastAsia="Times New Roman" w:cstheme="majorBidi"/>
          <w:sz w:val="23"/>
          <w:szCs w:val="23"/>
          <w:vertAlign w:val="superscript"/>
          <w:lang w:val="sv-SE"/>
        </w:rPr>
        <w:t>2</w:t>
      </w:r>
      <w:r>
        <w:rPr>
          <w:rFonts w:eastAsia="Times New Roman" w:cstheme="majorBidi"/>
          <w:sz w:val="23"/>
          <w:szCs w:val="23"/>
          <w:lang w:val="sv-SE"/>
        </w:rPr>
        <w:t>/2(</w:t>
      </w:r>
      <w:r>
        <w:rPr>
          <w:rFonts w:cstheme="majorBidi"/>
          <w:sz w:val="23"/>
          <w:szCs w:val="23"/>
        </w:rPr>
        <w:t>3.0826719</w:t>
      </w:r>
      <w:r>
        <w:rPr>
          <w:rFonts w:eastAsia="Times New Roman" w:cstheme="majorBidi"/>
          <w:sz w:val="23"/>
          <w:szCs w:val="23"/>
        </w:rPr>
        <w:t xml:space="preserve"> x10</w:t>
      </w:r>
      <w:r>
        <w:rPr>
          <w:rFonts w:eastAsia="Times New Roman" w:cstheme="majorBidi"/>
          <w:sz w:val="23"/>
          <w:szCs w:val="23"/>
          <w:vertAlign w:val="superscript"/>
        </w:rPr>
        <w:t>11</w:t>
      </w:r>
      <w:r>
        <w:rPr>
          <w:rFonts w:cstheme="majorBidi"/>
          <w:sz w:val="23"/>
          <w:szCs w:val="23"/>
        </w:rPr>
        <w:t xml:space="preserve"> </w:t>
      </w:r>
      <w:r>
        <w:rPr>
          <w:rFonts w:eastAsia="Times New Roman" w:cstheme="majorBidi"/>
          <w:sz w:val="23"/>
          <w:szCs w:val="23"/>
          <w:lang w:val="sv-SE"/>
        </w:rPr>
        <w:t>Pa) = 1878398.644 J</w:t>
      </w:r>
    </w:p>
    <w:p w:rsidR="00D50AFF" w:rsidRDefault="00D50AFF" w:rsidP="00D50AFF">
      <w:pPr>
        <w:pStyle w:val="ListParagraph"/>
        <w:numPr>
          <w:ilvl w:val="0"/>
          <w:numId w:val="10"/>
        </w:numPr>
        <w:spacing w:line="480" w:lineRule="auto"/>
        <w:ind w:left="180" w:hanging="90"/>
        <w:rPr>
          <w:rFonts w:eastAsia="Times New Roman" w:cstheme="majorBidi"/>
          <w:sz w:val="23"/>
          <w:szCs w:val="23"/>
        </w:rPr>
      </w:pPr>
      <w:r>
        <w:rPr>
          <w:rFonts w:eastAsia="Times New Roman" w:cstheme="majorBidi"/>
          <w:b/>
          <w:bCs/>
          <w:sz w:val="23"/>
          <w:szCs w:val="23"/>
        </w:rPr>
        <w:t>Modulus of Toughness (U</w:t>
      </w:r>
      <w:r>
        <w:rPr>
          <w:rFonts w:eastAsia="Times New Roman" w:cstheme="majorBidi"/>
          <w:b/>
          <w:bCs/>
          <w:sz w:val="23"/>
          <w:szCs w:val="23"/>
          <w:vertAlign w:val="subscript"/>
        </w:rPr>
        <w:t>t</w:t>
      </w:r>
      <w:r>
        <w:rPr>
          <w:rFonts w:eastAsia="Times New Roman" w:cstheme="majorBidi"/>
          <w:b/>
          <w:bCs/>
          <w:sz w:val="23"/>
          <w:szCs w:val="23"/>
        </w:rPr>
        <w:t xml:space="preserve">)= </w:t>
      </w:r>
      <w:r>
        <w:rPr>
          <w:rFonts w:eastAsia="Times New Roman" w:cstheme="majorBidi"/>
          <w:sz w:val="23"/>
          <w:szCs w:val="23"/>
        </w:rPr>
        <w:t xml:space="preserve">area under the entire stress-strain curve </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Area under entire stress strain graph = area 1+ area2 + area3+ area4</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lastRenderedPageBreak/>
        <w:t>Area of trapezoid 1 = 0.0027*(885373053.7-53051647.69)/2 = 1123633.898</w:t>
      </w:r>
    </w:p>
    <w:p w:rsidR="00D50AFF" w:rsidRDefault="00D50AFF" w:rsidP="00D50AFF">
      <w:pPr>
        <w:rPr>
          <w:rFonts w:eastAsia="Times New Roman" w:cstheme="majorBidi"/>
          <w:sz w:val="23"/>
          <w:szCs w:val="23"/>
        </w:rPr>
      </w:pPr>
      <w:r>
        <w:rPr>
          <w:rFonts w:eastAsia="Times New Roman" w:cstheme="majorBidi"/>
          <w:sz w:val="23"/>
          <w:szCs w:val="23"/>
        </w:rPr>
        <w:t>Area of trapezoid 2 = (0.0114-0.0027)*(1064569730-885373053.7)/2 = 779505.5419</w:t>
      </w:r>
    </w:p>
    <w:p w:rsidR="00D50AFF" w:rsidRDefault="00D50AFF" w:rsidP="00D50AFF">
      <w:pPr>
        <w:rPr>
          <w:rFonts w:eastAsia="Times New Roman" w:cstheme="majorBidi"/>
          <w:sz w:val="23"/>
          <w:szCs w:val="23"/>
        </w:rPr>
      </w:pPr>
      <w:r>
        <w:rPr>
          <w:rFonts w:eastAsia="Times New Roman" w:cstheme="majorBidi"/>
          <w:sz w:val="23"/>
          <w:szCs w:val="23"/>
        </w:rPr>
        <w:t xml:space="preserve">Area of rectangle 3 = (0.0405-0.0114)*1089327166 = 31699420.53 </w:t>
      </w:r>
    </w:p>
    <w:p w:rsidR="00D50AFF" w:rsidRDefault="00D50AFF" w:rsidP="00D50AFF">
      <w:pPr>
        <w:rPr>
          <w:rFonts w:eastAsia="Times New Roman" w:cstheme="majorBidi"/>
          <w:sz w:val="23"/>
          <w:szCs w:val="23"/>
        </w:rPr>
      </w:pPr>
      <w:r>
        <w:rPr>
          <w:rFonts w:eastAsia="Times New Roman" w:cstheme="majorBidi"/>
          <w:sz w:val="23"/>
          <w:szCs w:val="23"/>
        </w:rPr>
        <w:t>Area of trapezoid 4 = (0.0513-0.0405)*(1089327166+1058675103)/2 = 11599212.25</w:t>
      </w:r>
    </w:p>
    <w:p w:rsidR="00D50AFF" w:rsidRDefault="00D50AFF" w:rsidP="00D50AFF">
      <w:pPr>
        <w:rPr>
          <w:rFonts w:eastAsia="Times New Roman" w:cstheme="majorBidi"/>
          <w:sz w:val="23"/>
          <w:szCs w:val="23"/>
        </w:rPr>
      </w:pPr>
      <w:r>
        <w:rPr>
          <w:rFonts w:eastAsia="Times New Roman" w:cstheme="majorBidi"/>
          <w:sz w:val="23"/>
          <w:szCs w:val="23"/>
        </w:rPr>
        <w:t xml:space="preserve">Total area = area1 +area2 +area3 + area4 = 45201772.22 </w:t>
      </w:r>
    </w:p>
    <w:p w:rsidR="00D50AFF" w:rsidRDefault="00D50AFF" w:rsidP="00D50AFF">
      <w:pPr>
        <w:pStyle w:val="ListParagraph"/>
        <w:numPr>
          <w:ilvl w:val="0"/>
          <w:numId w:val="10"/>
        </w:numPr>
        <w:spacing w:line="480" w:lineRule="auto"/>
        <w:ind w:left="180"/>
        <w:rPr>
          <w:rFonts w:eastAsia="Times New Roman" w:cstheme="majorBidi"/>
          <w:sz w:val="23"/>
          <w:szCs w:val="23"/>
        </w:rPr>
      </w:pPr>
      <w:r>
        <w:rPr>
          <w:rFonts w:eastAsia="Times New Roman" w:cstheme="majorBidi"/>
          <w:b/>
          <w:bCs/>
          <w:sz w:val="23"/>
          <w:szCs w:val="23"/>
        </w:rPr>
        <w:t xml:space="preserve">Energy at Yield = </w:t>
      </w:r>
      <w:r>
        <w:rPr>
          <w:rFonts w:eastAsia="Times New Roman" w:cstheme="majorBidi"/>
          <w:sz w:val="23"/>
          <w:szCs w:val="23"/>
        </w:rPr>
        <w:t>area under the elastic portion of the load-deformation curve (graph in appendix)</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The area we are concerned in is distributed in the appendix according to special geometrical shapes.</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Area under the elastic portion is equal to the area of space (1 and 2).</w:t>
      </w:r>
    </w:p>
    <w:p w:rsidR="00D50AFF" w:rsidRDefault="00D50AFF" w:rsidP="00D50AFF">
      <w:pPr>
        <w:spacing w:line="480" w:lineRule="auto"/>
        <w:rPr>
          <w:rFonts w:eastAsia="Times New Roman" w:cstheme="majorBidi"/>
          <w:sz w:val="23"/>
          <w:szCs w:val="23"/>
        </w:rPr>
      </w:pPr>
      <w:r>
        <w:rPr>
          <w:rFonts w:eastAsia="Times New Roman" w:cstheme="majorBidi"/>
          <w:i/>
          <w:iCs/>
          <w:sz w:val="23"/>
          <w:szCs w:val="23"/>
        </w:rPr>
        <w:t>Area 1</w:t>
      </w:r>
      <w:r>
        <w:rPr>
          <w:rFonts w:eastAsia="Times New Roman" w:cstheme="majorBidi"/>
          <w:sz w:val="23"/>
          <w:szCs w:val="23"/>
        </w:rPr>
        <w:t xml:space="preserve">= (56325+3375)*0.0675/2 = 2014.875 </w:t>
      </w:r>
    </w:p>
    <w:p w:rsidR="00D50AFF" w:rsidRDefault="00D50AFF" w:rsidP="00D50AFF">
      <w:pPr>
        <w:spacing w:line="480" w:lineRule="auto"/>
        <w:rPr>
          <w:rFonts w:eastAsia="Times New Roman" w:cstheme="majorBidi"/>
          <w:sz w:val="23"/>
          <w:szCs w:val="23"/>
        </w:rPr>
      </w:pPr>
      <w:r>
        <w:rPr>
          <w:rFonts w:eastAsia="Times New Roman" w:cstheme="majorBidi"/>
          <w:i/>
          <w:iCs/>
          <w:sz w:val="23"/>
          <w:szCs w:val="23"/>
        </w:rPr>
        <w:t>Area 2</w:t>
      </w:r>
      <w:r>
        <w:rPr>
          <w:rFonts w:eastAsia="Times New Roman" w:cstheme="majorBidi"/>
          <w:sz w:val="23"/>
          <w:szCs w:val="23"/>
        </w:rPr>
        <w:t xml:space="preserve"> = (56325+66975)*(0.285-0.0675)/2 = 13408.875</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Therefore:</w:t>
      </w:r>
    </w:p>
    <w:p w:rsidR="00D50AFF" w:rsidRPr="00F57C7F" w:rsidRDefault="00D50AFF" w:rsidP="00D50AFF">
      <w:pPr>
        <w:spacing w:line="480" w:lineRule="auto"/>
        <w:rPr>
          <w:rFonts w:eastAsia="Times New Roman" w:cstheme="majorBidi"/>
          <w:b/>
          <w:bCs/>
          <w:i/>
          <w:iCs/>
          <w:color w:val="FF0000"/>
          <w:sz w:val="28"/>
          <w:szCs w:val="28"/>
          <w:u w:val="single"/>
        </w:rPr>
      </w:pPr>
      <w:r w:rsidRPr="00F57C7F">
        <w:rPr>
          <w:rFonts w:eastAsia="Times New Roman" w:cstheme="majorBidi"/>
          <w:b/>
          <w:bCs/>
          <w:i/>
          <w:iCs/>
          <w:sz w:val="28"/>
          <w:szCs w:val="28"/>
          <w:u w:val="single"/>
        </w:rPr>
        <w:t xml:space="preserve">Energy at Yield = area1 +area2 = </w:t>
      </w:r>
      <w:r w:rsidRPr="00F57C7F">
        <w:rPr>
          <w:rFonts w:eastAsia="Times New Roman" w:cstheme="majorBidi"/>
          <w:b/>
          <w:sz w:val="28"/>
          <w:szCs w:val="28"/>
          <w:u w:val="single"/>
        </w:rPr>
        <w:t xml:space="preserve">2014.875 </w:t>
      </w:r>
      <w:r w:rsidRPr="00F57C7F">
        <w:rPr>
          <w:rFonts w:eastAsia="Times New Roman" w:cstheme="majorBidi"/>
          <w:b/>
          <w:bCs/>
          <w:i/>
          <w:iCs/>
          <w:sz w:val="28"/>
          <w:szCs w:val="28"/>
          <w:u w:val="single"/>
        </w:rPr>
        <w:t xml:space="preserve">+ </w:t>
      </w:r>
      <w:r w:rsidRPr="00F57C7F">
        <w:rPr>
          <w:rFonts w:eastAsia="Times New Roman" w:cstheme="majorBidi"/>
          <w:b/>
          <w:sz w:val="28"/>
          <w:szCs w:val="28"/>
          <w:u w:val="single"/>
        </w:rPr>
        <w:t>13408.875</w:t>
      </w:r>
      <w:r w:rsidRPr="00F57C7F">
        <w:rPr>
          <w:rFonts w:eastAsia="Times New Roman" w:cstheme="majorBidi"/>
          <w:b/>
          <w:bCs/>
          <w:i/>
          <w:iCs/>
          <w:sz w:val="28"/>
          <w:szCs w:val="28"/>
          <w:u w:val="single"/>
        </w:rPr>
        <w:t>=15423.75 J</w:t>
      </w:r>
    </w:p>
    <w:p w:rsidR="00D50AFF" w:rsidRDefault="00D50AFF" w:rsidP="00D50AFF">
      <w:pPr>
        <w:pStyle w:val="ListParagraph"/>
        <w:numPr>
          <w:ilvl w:val="0"/>
          <w:numId w:val="10"/>
        </w:numPr>
        <w:spacing w:line="480" w:lineRule="auto"/>
        <w:ind w:left="270" w:firstLine="180"/>
        <w:rPr>
          <w:rFonts w:eastAsia="Times New Roman" w:cstheme="majorBidi"/>
          <w:sz w:val="23"/>
          <w:szCs w:val="23"/>
        </w:rPr>
      </w:pPr>
      <w:r>
        <w:rPr>
          <w:rFonts w:eastAsia="Times New Roman" w:cstheme="majorBidi"/>
          <w:b/>
          <w:bCs/>
          <w:sz w:val="23"/>
          <w:szCs w:val="23"/>
        </w:rPr>
        <w:t xml:space="preserve">Energy at Break = </w:t>
      </w:r>
      <w:r>
        <w:rPr>
          <w:rFonts w:eastAsia="Times New Roman" w:cstheme="majorBidi"/>
          <w:sz w:val="23"/>
          <w:szCs w:val="23"/>
        </w:rPr>
        <w:t>area under the entire load-deformation curve</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 xml:space="preserve">The non elastic part of this curve is in turn divided into a number of geometrical figures: </w:t>
      </w:r>
    </w:p>
    <w:p w:rsidR="00D50AFF" w:rsidRDefault="00D50AFF" w:rsidP="00D50AFF">
      <w:pPr>
        <w:spacing w:line="480" w:lineRule="auto"/>
        <w:rPr>
          <w:rFonts w:eastAsia="Times New Roman" w:cstheme="majorBidi"/>
          <w:sz w:val="23"/>
          <w:szCs w:val="23"/>
        </w:rPr>
      </w:pPr>
      <w:r>
        <w:rPr>
          <w:rFonts w:eastAsia="Times New Roman" w:cstheme="majorBidi"/>
          <w:b/>
          <w:bCs/>
          <w:i/>
          <w:iCs/>
          <w:sz w:val="23"/>
          <w:szCs w:val="23"/>
        </w:rPr>
        <w:t>Area of rectangle 3</w:t>
      </w:r>
      <w:r>
        <w:rPr>
          <w:rFonts w:eastAsia="Times New Roman" w:cstheme="majorBidi"/>
          <w:sz w:val="23"/>
          <w:szCs w:val="23"/>
        </w:rPr>
        <w:t>: (1.0125-0.285)*69300 = 50415.75</w:t>
      </w:r>
    </w:p>
    <w:p w:rsidR="00D50AFF" w:rsidRDefault="00D50AFF" w:rsidP="00D50AFF">
      <w:pPr>
        <w:spacing w:line="480" w:lineRule="auto"/>
        <w:rPr>
          <w:rFonts w:eastAsia="Times New Roman" w:cstheme="majorBidi"/>
          <w:sz w:val="23"/>
          <w:szCs w:val="23"/>
        </w:rPr>
      </w:pPr>
      <w:r>
        <w:rPr>
          <w:rFonts w:eastAsia="Times New Roman" w:cstheme="majorBidi"/>
          <w:b/>
          <w:bCs/>
          <w:i/>
          <w:iCs/>
          <w:sz w:val="23"/>
          <w:szCs w:val="23"/>
        </w:rPr>
        <w:t>Area of trapezoid 4</w:t>
      </w:r>
      <w:r>
        <w:rPr>
          <w:rFonts w:eastAsia="Times New Roman" w:cstheme="majorBidi"/>
          <w:sz w:val="23"/>
          <w:szCs w:val="23"/>
        </w:rPr>
        <w:t>= (67350+69300)*(1.2825-1.0125)/2 = 18447.75</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Energy at Break = area1 +area2 + area3+ area4+area5 = 84287.25 J</w:t>
      </w:r>
    </w:p>
    <w:p w:rsidR="00D50AFF" w:rsidRDefault="00D50AFF" w:rsidP="00D50AFF">
      <w:pPr>
        <w:spacing w:line="480" w:lineRule="auto"/>
        <w:rPr>
          <w:rFonts w:eastAsia="Times New Roman" w:cstheme="majorBidi"/>
          <w:sz w:val="23"/>
          <w:szCs w:val="23"/>
        </w:rPr>
      </w:pPr>
    </w:p>
    <w:p w:rsidR="00D50AFF" w:rsidRPr="007F7ABB" w:rsidRDefault="00D50AFF" w:rsidP="00D50AFF">
      <w:pPr>
        <w:pStyle w:val="ListParagraph"/>
        <w:numPr>
          <w:ilvl w:val="0"/>
          <w:numId w:val="10"/>
        </w:numPr>
        <w:spacing w:line="480" w:lineRule="auto"/>
        <w:rPr>
          <w:rFonts w:eastAsia="Times New Roman" w:cstheme="majorBidi"/>
          <w:b/>
          <w:bCs/>
          <w:sz w:val="23"/>
          <w:szCs w:val="23"/>
        </w:rPr>
      </w:pPr>
      <w:r w:rsidRPr="007F7ABB">
        <w:rPr>
          <w:rFonts w:eastAsia="Times New Roman" w:cstheme="majorBidi"/>
          <w:b/>
          <w:bCs/>
          <w:sz w:val="23"/>
          <w:szCs w:val="23"/>
        </w:rPr>
        <w:lastRenderedPageBreak/>
        <w:t xml:space="preserve">Percent Elongation </w:t>
      </w:r>
    </w:p>
    <w:p w:rsidR="00D50AFF" w:rsidRPr="007F7ABB" w:rsidRDefault="00D50AFF" w:rsidP="00D50AFF">
      <w:pPr>
        <w:pStyle w:val="ListParagraph"/>
        <w:spacing w:line="480" w:lineRule="auto"/>
        <w:ind w:left="810"/>
        <w:rPr>
          <w:rFonts w:eastAsia="Times New Roman" w:cstheme="majorBidi"/>
          <w:sz w:val="23"/>
          <w:szCs w:val="23"/>
        </w:rPr>
      </w:pPr>
      <w:r w:rsidRPr="007F7ABB">
        <w:rPr>
          <w:rFonts w:eastAsia="Times New Roman" w:cstheme="majorBidi"/>
          <w:sz w:val="23"/>
          <w:szCs w:val="23"/>
        </w:rPr>
        <w:t>This property is in fact so highly touched with ductility as it indicates how much plastic deformation the material shows after yielding and before fracture.</w:t>
      </w:r>
    </w:p>
    <w:p w:rsidR="00D50AFF" w:rsidRPr="007F7ABB" w:rsidRDefault="00D50AFF" w:rsidP="00D50AFF">
      <w:pPr>
        <w:pStyle w:val="ListParagraph"/>
        <w:numPr>
          <w:ilvl w:val="0"/>
          <w:numId w:val="10"/>
        </w:numPr>
        <w:spacing w:line="480" w:lineRule="auto"/>
        <w:rPr>
          <w:rFonts w:eastAsia="Times New Roman" w:cstheme="majorBidi"/>
          <w:sz w:val="23"/>
          <w:szCs w:val="23"/>
        </w:rPr>
      </w:pPr>
      <w:r w:rsidRPr="007F7ABB">
        <w:rPr>
          <w:rFonts w:eastAsia="Times New Roman" w:cstheme="majorBidi"/>
          <w:sz w:val="23"/>
          <w:szCs w:val="23"/>
        </w:rPr>
        <w:t>%EL</w:t>
      </w:r>
      <w:r w:rsidRPr="007F7ABB">
        <w:rPr>
          <w:rFonts w:eastAsia="Times New Roman" w:cstheme="majorBidi"/>
          <w:b/>
          <w:bCs/>
          <w:sz w:val="23"/>
          <w:szCs w:val="23"/>
        </w:rPr>
        <w:t>= [</w:t>
      </w:r>
      <w:r w:rsidRPr="007F7ABB">
        <w:rPr>
          <w:rFonts w:eastAsia="Times New Roman" w:cstheme="majorBidi"/>
          <w:sz w:val="23"/>
          <w:szCs w:val="23"/>
        </w:rPr>
        <w:t>(L</w:t>
      </w:r>
      <w:r w:rsidRPr="007F7ABB">
        <w:rPr>
          <w:rFonts w:eastAsia="Times New Roman" w:cstheme="majorBidi"/>
          <w:sz w:val="23"/>
          <w:szCs w:val="23"/>
          <w:vertAlign w:val="subscript"/>
        </w:rPr>
        <w:t xml:space="preserve">f </w:t>
      </w:r>
      <w:r w:rsidRPr="007F7ABB">
        <w:rPr>
          <w:rFonts w:eastAsia="Times New Roman" w:cstheme="majorBidi"/>
          <w:sz w:val="23"/>
          <w:szCs w:val="23"/>
        </w:rPr>
        <w:t>-L</w:t>
      </w:r>
      <w:r w:rsidRPr="007F7ABB">
        <w:rPr>
          <w:rFonts w:eastAsia="Times New Roman" w:cstheme="majorBidi"/>
          <w:sz w:val="23"/>
          <w:szCs w:val="23"/>
          <w:vertAlign w:val="subscript"/>
        </w:rPr>
        <w:t>o</w:t>
      </w:r>
      <w:r w:rsidRPr="007F7ABB">
        <w:rPr>
          <w:rFonts w:eastAsia="Times New Roman" w:cstheme="majorBidi"/>
          <w:sz w:val="23"/>
          <w:szCs w:val="23"/>
        </w:rPr>
        <w:t>)/L</w:t>
      </w:r>
      <w:r w:rsidRPr="007F7ABB">
        <w:rPr>
          <w:rFonts w:eastAsia="Times New Roman" w:cstheme="majorBidi"/>
          <w:sz w:val="23"/>
          <w:szCs w:val="23"/>
          <w:vertAlign w:val="subscript"/>
        </w:rPr>
        <w:t>o</w:t>
      </w:r>
      <w:r w:rsidRPr="007F7ABB">
        <w:rPr>
          <w:rFonts w:eastAsia="Times New Roman" w:cstheme="majorBidi"/>
          <w:sz w:val="23"/>
          <w:szCs w:val="23"/>
        </w:rPr>
        <w:t>] x100 = (</w:t>
      </w:r>
      <w:r>
        <w:rPr>
          <w:rFonts w:eastAsia="Times New Roman" w:cstheme="majorBidi"/>
          <w:sz w:val="23"/>
          <w:szCs w:val="23"/>
        </w:rPr>
        <w:t>1.2825</w:t>
      </w:r>
      <w:r w:rsidRPr="007F7ABB">
        <w:rPr>
          <w:rFonts w:eastAsia="Times New Roman" w:cstheme="majorBidi"/>
          <w:sz w:val="23"/>
          <w:szCs w:val="23"/>
        </w:rPr>
        <w:t>) x100/200mm =</w:t>
      </w:r>
      <w:r>
        <w:rPr>
          <w:rFonts w:eastAsia="Times New Roman" w:cstheme="majorBidi"/>
          <w:sz w:val="23"/>
          <w:szCs w:val="23"/>
        </w:rPr>
        <w:t xml:space="preserve"> 0.64125</w:t>
      </w:r>
      <w:r w:rsidRPr="007F7ABB">
        <w:rPr>
          <w:rFonts w:eastAsia="Times New Roman" w:cstheme="majorBidi"/>
          <w:sz w:val="23"/>
          <w:szCs w:val="23"/>
        </w:rPr>
        <w:t xml:space="preserve"> % </w:t>
      </w:r>
    </w:p>
    <w:p w:rsidR="00D50AFF" w:rsidRDefault="00D50AFF" w:rsidP="00D50AFF">
      <w:pPr>
        <w:spacing w:line="480" w:lineRule="auto"/>
        <w:rPr>
          <w:rFonts w:eastAsia="Times New Roman" w:cstheme="majorBidi"/>
          <w:b/>
          <w:bCs/>
          <w:sz w:val="23"/>
          <w:szCs w:val="23"/>
        </w:rPr>
      </w:pPr>
    </w:p>
    <w:p w:rsidR="00D50AFF" w:rsidRDefault="00D50AFF" w:rsidP="00D50AFF">
      <w:pPr>
        <w:pStyle w:val="ListParagraph"/>
        <w:numPr>
          <w:ilvl w:val="0"/>
          <w:numId w:val="10"/>
        </w:numPr>
        <w:spacing w:line="480" w:lineRule="auto"/>
        <w:rPr>
          <w:rFonts w:eastAsia="Times New Roman" w:cstheme="majorBidi"/>
          <w:sz w:val="23"/>
          <w:szCs w:val="23"/>
        </w:rPr>
      </w:pPr>
      <w:r>
        <w:rPr>
          <w:rFonts w:eastAsia="Times New Roman" w:cstheme="majorBidi"/>
          <w:b/>
          <w:bCs/>
          <w:sz w:val="23"/>
          <w:szCs w:val="23"/>
        </w:rPr>
        <w:t>Percent Elongation of L</w:t>
      </w:r>
      <w:r>
        <w:rPr>
          <w:rFonts w:asciiTheme="majorBidi" w:eastAsia="Times New Roman" w:hAnsiTheme="majorBidi" w:cstheme="majorBidi"/>
          <w:b/>
          <w:bCs/>
          <w:sz w:val="23"/>
          <w:szCs w:val="23"/>
        </w:rPr>
        <w:t>″</w:t>
      </w:r>
      <w:r>
        <w:rPr>
          <w:rFonts w:eastAsia="Times New Roman" w:cstheme="majorBidi"/>
          <w:b/>
          <w:bCs/>
          <w:sz w:val="23"/>
          <w:szCs w:val="23"/>
        </w:rPr>
        <w:t xml:space="preserve"> Gage Length = </w:t>
      </w:r>
      <w:r>
        <w:rPr>
          <w:rFonts w:eastAsia="Times New Roman" w:cstheme="majorBidi"/>
          <w:sz w:val="23"/>
          <w:szCs w:val="23"/>
        </w:rPr>
        <w:t>δL</w:t>
      </w:r>
      <w:r>
        <w:rPr>
          <w:rFonts w:eastAsia="Times New Roman" w:cstheme="majorBidi"/>
          <w:sz w:val="23"/>
          <w:szCs w:val="23"/>
          <w:vertAlign w:val="subscript"/>
        </w:rPr>
        <w:t>G</w:t>
      </w:r>
      <w:r>
        <w:rPr>
          <w:rFonts w:eastAsia="Times New Roman" w:cstheme="majorBidi"/>
          <w:sz w:val="23"/>
          <w:szCs w:val="23"/>
        </w:rPr>
        <w:t>/L</w:t>
      </w:r>
      <w:r>
        <w:rPr>
          <w:rFonts w:eastAsia="Times New Roman" w:cstheme="majorBidi"/>
          <w:sz w:val="23"/>
          <w:szCs w:val="23"/>
          <w:vertAlign w:val="subscript"/>
        </w:rPr>
        <w:t>G</w:t>
      </w:r>
      <w:r>
        <w:rPr>
          <w:rFonts w:asciiTheme="majorBidi" w:eastAsia="Times New Roman" w:hAnsiTheme="majorBidi" w:cstheme="majorBidi"/>
          <w:sz w:val="23"/>
          <w:szCs w:val="23"/>
        </w:rPr>
        <w:t>″</w:t>
      </w:r>
      <w:r>
        <w:rPr>
          <w:rFonts w:eastAsia="Times New Roman" w:cstheme="majorBidi"/>
          <w:sz w:val="23"/>
          <w:szCs w:val="23"/>
        </w:rPr>
        <w:t xml:space="preserve"> x100 = (1.2825) x100/25 mm = 5.13 % </w:t>
      </w:r>
    </w:p>
    <w:p w:rsidR="00D50AFF" w:rsidRDefault="00D50AFF" w:rsidP="00D50AFF">
      <w:pPr>
        <w:pStyle w:val="ListParagraph"/>
        <w:numPr>
          <w:ilvl w:val="0"/>
          <w:numId w:val="10"/>
        </w:numPr>
        <w:spacing w:line="480" w:lineRule="auto"/>
        <w:rPr>
          <w:rFonts w:eastAsia="Times New Roman" w:cstheme="majorBidi"/>
          <w:b/>
          <w:bCs/>
          <w:sz w:val="23"/>
          <w:szCs w:val="23"/>
        </w:rPr>
      </w:pPr>
      <w:r>
        <w:rPr>
          <w:rFonts w:eastAsia="Times New Roman" w:cstheme="majorBidi"/>
          <w:b/>
          <w:bCs/>
          <w:sz w:val="23"/>
          <w:szCs w:val="23"/>
        </w:rPr>
        <w:t xml:space="preserve">Percent Reduction in Area </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 xml:space="preserve">                is also another indicative of the ductility and resistance to fracture and endurance of                                                       necking process</w:t>
      </w:r>
    </w:p>
    <w:p w:rsidR="00D50AFF" w:rsidRDefault="00D50AFF" w:rsidP="00D50AFF">
      <w:pPr>
        <w:spacing w:line="480" w:lineRule="auto"/>
        <w:rPr>
          <w:rFonts w:eastAsia="Times New Roman" w:cstheme="majorBidi"/>
          <w:sz w:val="23"/>
          <w:szCs w:val="23"/>
        </w:rPr>
      </w:pPr>
      <w:r>
        <w:rPr>
          <w:rFonts w:eastAsia="Times New Roman" w:cstheme="majorBidi"/>
          <w:sz w:val="23"/>
          <w:szCs w:val="23"/>
        </w:rPr>
        <w:t>%RA</w:t>
      </w:r>
      <w:r>
        <w:rPr>
          <w:rFonts w:eastAsia="Times New Roman" w:cstheme="majorBidi"/>
          <w:b/>
          <w:bCs/>
          <w:sz w:val="23"/>
          <w:szCs w:val="23"/>
        </w:rPr>
        <w:t xml:space="preserve">= </w:t>
      </w:r>
      <w:r>
        <w:rPr>
          <w:rFonts w:eastAsia="Times New Roman" w:cstheme="majorBidi"/>
          <w:sz w:val="23"/>
          <w:szCs w:val="23"/>
        </w:rPr>
        <w:t>(A</w:t>
      </w:r>
      <w:r>
        <w:rPr>
          <w:rFonts w:eastAsia="Times New Roman" w:cstheme="majorBidi"/>
          <w:sz w:val="23"/>
          <w:szCs w:val="23"/>
          <w:vertAlign w:val="subscript"/>
        </w:rPr>
        <w:t>G0</w:t>
      </w:r>
      <w:r>
        <w:rPr>
          <w:rFonts w:eastAsia="Times New Roman" w:cstheme="majorBidi"/>
          <w:sz w:val="23"/>
          <w:szCs w:val="23"/>
        </w:rPr>
        <w:t>- A</w:t>
      </w:r>
      <w:r>
        <w:rPr>
          <w:rFonts w:eastAsia="Times New Roman" w:cstheme="majorBidi"/>
          <w:sz w:val="23"/>
          <w:szCs w:val="23"/>
          <w:vertAlign w:val="subscript"/>
        </w:rPr>
        <w:t>f0</w:t>
      </w:r>
      <w:r>
        <w:rPr>
          <w:rFonts w:eastAsia="Times New Roman" w:cstheme="majorBidi"/>
          <w:sz w:val="23"/>
          <w:szCs w:val="23"/>
        </w:rPr>
        <w:t>)/A</w:t>
      </w:r>
      <w:r>
        <w:rPr>
          <w:rFonts w:eastAsia="Times New Roman" w:cstheme="majorBidi"/>
          <w:sz w:val="23"/>
          <w:szCs w:val="23"/>
          <w:vertAlign w:val="subscript"/>
        </w:rPr>
        <w:t>G0</w:t>
      </w:r>
      <w:r>
        <w:rPr>
          <w:rFonts w:eastAsia="Times New Roman" w:cstheme="majorBidi"/>
          <w:sz w:val="23"/>
          <w:szCs w:val="23"/>
        </w:rPr>
        <w:t xml:space="preserve"> x100  </w:t>
      </w:r>
    </w:p>
    <w:p w:rsidR="00D50AFF" w:rsidRDefault="00D50AFF" w:rsidP="00D50AFF">
      <w:pPr>
        <w:spacing w:line="480" w:lineRule="auto"/>
        <w:rPr>
          <w:rFonts w:eastAsia="Times New Roman" w:cstheme="majorBidi"/>
          <w:b/>
          <w:bCs/>
          <w:sz w:val="23"/>
          <w:szCs w:val="23"/>
        </w:rPr>
      </w:pPr>
      <w:r>
        <w:rPr>
          <w:rFonts w:eastAsia="Times New Roman" w:cstheme="majorBidi"/>
          <w:sz w:val="23"/>
          <w:szCs w:val="23"/>
        </w:rPr>
        <w:t>= 100(</w:t>
      </w:r>
      <w:r w:rsidRPr="0002168C">
        <w:rPr>
          <w:rFonts w:eastAsia="Times New Roman" w:cstheme="majorBidi"/>
          <w:sz w:val="23"/>
          <w:szCs w:val="23"/>
        </w:rPr>
        <w:t>6.3617 x10</w:t>
      </w:r>
      <w:r w:rsidRPr="0002168C">
        <w:rPr>
          <w:rFonts w:eastAsia="Times New Roman" w:cstheme="majorBidi"/>
          <w:sz w:val="23"/>
          <w:szCs w:val="23"/>
          <w:vertAlign w:val="superscript"/>
        </w:rPr>
        <w:t>-5</w:t>
      </w:r>
      <w:r>
        <w:rPr>
          <w:rFonts w:eastAsia="Times New Roman" w:cstheme="majorBidi"/>
          <w:sz w:val="23"/>
          <w:szCs w:val="23"/>
          <w:vertAlign w:val="superscript"/>
        </w:rPr>
        <w:t xml:space="preserve"> </w:t>
      </w:r>
      <w:r>
        <w:rPr>
          <w:rFonts w:eastAsia="Times New Roman" w:cstheme="majorBidi"/>
          <w:sz w:val="23"/>
          <w:szCs w:val="23"/>
        </w:rPr>
        <w:t>m</w:t>
      </w:r>
      <w:r>
        <w:rPr>
          <w:rFonts w:eastAsia="Times New Roman" w:cstheme="majorBidi"/>
          <w:sz w:val="23"/>
          <w:szCs w:val="23"/>
          <w:vertAlign w:val="superscript"/>
        </w:rPr>
        <w:t>2</w:t>
      </w:r>
      <w:r>
        <w:rPr>
          <w:rFonts w:eastAsia="Times New Roman" w:cstheme="majorBidi"/>
          <w:sz w:val="23"/>
          <w:szCs w:val="23"/>
        </w:rPr>
        <w:t>–</w:t>
      </w:r>
      <w:r w:rsidRPr="007F7ABB">
        <w:rPr>
          <w:rFonts w:eastAsia="Times New Roman" w:cstheme="majorBidi"/>
          <w:bCs/>
          <w:sz w:val="23"/>
          <w:szCs w:val="23"/>
        </w:rPr>
        <w:t>6.0513 x10</w:t>
      </w:r>
      <w:r w:rsidRPr="007F7ABB">
        <w:rPr>
          <w:rFonts w:eastAsia="Times New Roman" w:cstheme="majorBidi"/>
          <w:bCs/>
          <w:sz w:val="23"/>
          <w:szCs w:val="23"/>
          <w:vertAlign w:val="superscript"/>
        </w:rPr>
        <w:t>-5</w:t>
      </w:r>
      <w:r>
        <w:rPr>
          <w:rFonts w:eastAsia="Times New Roman" w:cstheme="majorBidi"/>
          <w:b/>
          <w:bCs/>
          <w:sz w:val="23"/>
          <w:szCs w:val="23"/>
          <w:vertAlign w:val="superscript"/>
        </w:rPr>
        <w:t xml:space="preserve"> </w:t>
      </w:r>
      <w:r>
        <w:rPr>
          <w:rFonts w:eastAsia="Times New Roman" w:cstheme="majorBidi"/>
          <w:sz w:val="23"/>
          <w:szCs w:val="23"/>
        </w:rPr>
        <w:t>m</w:t>
      </w:r>
      <w:r>
        <w:rPr>
          <w:rFonts w:eastAsia="Times New Roman" w:cstheme="majorBidi"/>
          <w:sz w:val="23"/>
          <w:szCs w:val="23"/>
          <w:vertAlign w:val="superscript"/>
        </w:rPr>
        <w:t>2</w:t>
      </w:r>
      <w:r>
        <w:rPr>
          <w:rFonts w:eastAsia="Times New Roman" w:cstheme="majorBidi"/>
          <w:sz w:val="23"/>
          <w:szCs w:val="23"/>
        </w:rPr>
        <w:t xml:space="preserve">)/ </w:t>
      </w:r>
      <w:r w:rsidRPr="0002168C">
        <w:rPr>
          <w:rFonts w:eastAsia="Times New Roman" w:cstheme="majorBidi"/>
          <w:sz w:val="23"/>
          <w:szCs w:val="23"/>
        </w:rPr>
        <w:t>6.3617 x10</w:t>
      </w:r>
      <w:r w:rsidRPr="0002168C">
        <w:rPr>
          <w:rFonts w:eastAsia="Times New Roman" w:cstheme="majorBidi"/>
          <w:sz w:val="23"/>
          <w:szCs w:val="23"/>
          <w:vertAlign w:val="superscript"/>
        </w:rPr>
        <w:t>-5</w:t>
      </w:r>
      <w:r>
        <w:rPr>
          <w:rFonts w:eastAsia="Times New Roman" w:cstheme="majorBidi"/>
          <w:sz w:val="23"/>
          <w:szCs w:val="23"/>
          <w:vertAlign w:val="superscript"/>
        </w:rPr>
        <w:t xml:space="preserve"> </w:t>
      </w:r>
      <w:r>
        <w:rPr>
          <w:rFonts w:eastAsia="Times New Roman" w:cstheme="majorBidi"/>
          <w:sz w:val="23"/>
          <w:szCs w:val="23"/>
        </w:rPr>
        <w:t>m</w:t>
      </w:r>
      <w:r>
        <w:rPr>
          <w:rFonts w:eastAsia="Times New Roman" w:cstheme="majorBidi"/>
          <w:sz w:val="23"/>
          <w:szCs w:val="23"/>
          <w:vertAlign w:val="superscript"/>
        </w:rPr>
        <w:t xml:space="preserve">2 </w:t>
      </w:r>
      <w:r>
        <w:rPr>
          <w:rFonts w:eastAsia="Times New Roman" w:cstheme="majorBidi"/>
          <w:sz w:val="23"/>
          <w:szCs w:val="23"/>
        </w:rPr>
        <w:t xml:space="preserve">= </w:t>
      </w:r>
      <w:r>
        <w:rPr>
          <w:rFonts w:eastAsia="Times New Roman" w:cstheme="majorBidi"/>
          <w:b/>
          <w:bCs/>
          <w:sz w:val="23"/>
          <w:szCs w:val="23"/>
        </w:rPr>
        <w:t>4.879 %</w:t>
      </w:r>
    </w:p>
    <w:p w:rsidR="00A332A0" w:rsidRPr="00F32E13" w:rsidRDefault="00A4448F" w:rsidP="00A332A0">
      <w:pPr>
        <w:spacing w:line="480" w:lineRule="auto"/>
        <w:rPr>
          <w:rFonts w:eastAsia="Times New Roman" w:cstheme="majorBidi"/>
          <w:b/>
          <w:bCs/>
          <w:sz w:val="28"/>
          <w:szCs w:val="28"/>
          <w:u w:val="single"/>
        </w:rPr>
      </w:pPr>
      <w:r w:rsidRPr="00A4448F">
        <w:rPr>
          <w:rFonts w:eastAsia="Times New Roman" w:cstheme="majorBidi"/>
          <w:color w:val="FF0000"/>
          <w:sz w:val="23"/>
          <w:szCs w:val="23"/>
        </w:rPr>
        <w:sym w:font="Wingdings" w:char="F0E0"/>
      </w:r>
      <w:r w:rsidR="00A332A0" w:rsidRPr="00F32E13">
        <w:rPr>
          <w:rFonts w:eastAsia="Times New Roman" w:cstheme="majorBidi"/>
          <w:b/>
          <w:bCs/>
          <w:sz w:val="28"/>
          <w:szCs w:val="28"/>
          <w:u w:val="single"/>
        </w:rPr>
        <w:t>Significance of the calculated results and their meanings:</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 xml:space="preserve">Proportional Limit Stress </w:t>
      </w:r>
      <w:r w:rsidRPr="00F32E13">
        <w:rPr>
          <w:rFonts w:eastAsia="Times New Roman" w:cstheme="majorBidi"/>
          <w:sz w:val="23"/>
          <w:szCs w:val="23"/>
        </w:rPr>
        <w:t>represents a threshold limit for the stress so that the stress-strain curve will go nonlinear and the elastic region is already over. Thus, the transition from elastic to plastic is gradual.</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 xml:space="preserve">Yield Limit Stress </w:t>
      </w:r>
      <w:r w:rsidRPr="00F32E13">
        <w:rPr>
          <w:rFonts w:eastAsia="Times New Roman" w:cstheme="majorBidi"/>
          <w:sz w:val="23"/>
          <w:szCs w:val="23"/>
        </w:rPr>
        <w:t>is the value of the stress for which the nonlinear region turns into semi-horizontal and plastic deformation period starts. This is represented by the fact that a very small change of stress will yield a large change in strain due to the incident of necking and the elevated weakness in the specimen.</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Modulus of Elasticity</w:t>
      </w:r>
      <w:r w:rsidRPr="00F32E13">
        <w:rPr>
          <w:rFonts w:eastAsia="Times New Roman" w:cstheme="majorBidi"/>
          <w:sz w:val="23"/>
          <w:szCs w:val="23"/>
        </w:rPr>
        <w:t>: is the proportionality coefficient of the linear elastic relation between stress and strain. This modulus may be thought as stiffness or material’s resistance to elastic deformation. The greater the modulus, the stiffer the material is.</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lastRenderedPageBreak/>
        <w:t>Yield Stress</w:t>
      </w:r>
      <w:r w:rsidRPr="00F32E13">
        <w:rPr>
          <w:rFonts w:eastAsia="Times New Roman" w:cstheme="majorBidi"/>
          <w:sz w:val="23"/>
          <w:szCs w:val="23"/>
        </w:rPr>
        <w:t>: is the point at which plastic deformation starts.</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 xml:space="preserve">Ultimate Tensile Stress: </w:t>
      </w:r>
      <w:r w:rsidRPr="00F32E13">
        <w:rPr>
          <w:rFonts w:eastAsia="Times New Roman" w:cstheme="majorBidi"/>
          <w:sz w:val="23"/>
          <w:szCs w:val="23"/>
        </w:rPr>
        <w:t>is the stress at the maximum on the engineering stress-strain curve. It corresponds to the maximum stress that can be sustained by a structure in tension. If this stress is applied and maintained, fracture will result.</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Resilience</w:t>
      </w:r>
      <w:r w:rsidRPr="00F32E13">
        <w:rPr>
          <w:rFonts w:eastAsia="Times New Roman" w:cstheme="majorBidi"/>
          <w:sz w:val="23"/>
          <w:szCs w:val="23"/>
        </w:rPr>
        <w:t>: is the capacity of a material to absorb energy when it is deformed elastically and then upon unloading to have this energy recovered. The associated property is the modulus of resilience which is the strain energy per unit volume required to stress a material from an unloaded state up to the point of yielding.</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Toughness</w:t>
      </w:r>
      <w:r w:rsidRPr="00F32E13">
        <w:rPr>
          <w:rFonts w:eastAsia="Times New Roman" w:cstheme="majorBidi"/>
          <w:sz w:val="23"/>
          <w:szCs w:val="23"/>
        </w:rPr>
        <w:t xml:space="preserve"> is a measure of the ability of a material to absorb energy up to fracture.</w:t>
      </w:r>
    </w:p>
    <w:p w:rsidR="00A332A0" w:rsidRPr="00F32E13" w:rsidRDefault="00A332A0" w:rsidP="00A332A0">
      <w:pPr>
        <w:spacing w:line="480" w:lineRule="auto"/>
        <w:ind w:firstLine="720"/>
        <w:rPr>
          <w:rFonts w:eastAsia="Times New Roman" w:cstheme="majorBidi"/>
          <w:sz w:val="23"/>
          <w:szCs w:val="23"/>
        </w:rPr>
      </w:pPr>
      <w:r w:rsidRPr="00F32E13">
        <w:rPr>
          <w:rFonts w:eastAsia="Times New Roman" w:cstheme="majorBidi"/>
          <w:i/>
          <w:iCs/>
          <w:sz w:val="23"/>
          <w:szCs w:val="23"/>
        </w:rPr>
        <w:t>Ductility</w:t>
      </w:r>
      <w:r w:rsidRPr="00F32E13">
        <w:rPr>
          <w:rFonts w:eastAsia="Times New Roman" w:cstheme="majorBidi"/>
          <w:sz w:val="23"/>
          <w:szCs w:val="23"/>
        </w:rPr>
        <w:t xml:space="preserve"> is a measure of the degree of plastic deformation that has been sustained at fracture.</w:t>
      </w:r>
    </w:p>
    <w:p w:rsidR="00A332A0" w:rsidRPr="00F32E13" w:rsidRDefault="00A332A0" w:rsidP="00A332A0">
      <w:pPr>
        <w:spacing w:line="480" w:lineRule="auto"/>
        <w:rPr>
          <w:rFonts w:eastAsia="Times New Roman" w:cstheme="majorBidi"/>
          <w:i/>
          <w:iCs/>
          <w:sz w:val="23"/>
          <w:szCs w:val="23"/>
          <w:u w:val="single"/>
        </w:rPr>
      </w:pPr>
      <w:r w:rsidRPr="00F32E13">
        <w:rPr>
          <w:rFonts w:eastAsia="Times New Roman" w:cstheme="majorBidi"/>
          <w:i/>
          <w:iCs/>
          <w:sz w:val="23"/>
          <w:szCs w:val="23"/>
          <w:u w:val="single"/>
        </w:rPr>
        <w:t>Note that both tensile stress and hardness are indicators of a metal’s resistance to plastic deformation.</w:t>
      </w:r>
    </w:p>
    <w:p w:rsidR="006C5562" w:rsidRDefault="006C5562"/>
    <w:p w:rsidR="008177D7" w:rsidRDefault="008177D7" w:rsidP="00704D0C">
      <w:pPr>
        <w:spacing w:line="480" w:lineRule="auto"/>
        <w:rPr>
          <w:rFonts w:eastAsia="Times New Roman" w:cstheme="majorBidi"/>
          <w:b/>
          <w:bCs/>
          <w:sz w:val="32"/>
          <w:szCs w:val="32"/>
          <w:u w:val="single"/>
        </w:rPr>
      </w:pPr>
    </w:p>
    <w:p w:rsidR="00A917BF" w:rsidRDefault="00A917BF" w:rsidP="00704D0C">
      <w:pPr>
        <w:spacing w:line="480" w:lineRule="auto"/>
        <w:rPr>
          <w:rFonts w:eastAsia="Times New Roman" w:cstheme="majorBidi"/>
          <w:b/>
          <w:bCs/>
          <w:sz w:val="32"/>
          <w:szCs w:val="32"/>
          <w:u w:val="single"/>
        </w:rPr>
      </w:pPr>
    </w:p>
    <w:p w:rsidR="00A55556" w:rsidRDefault="00A55556" w:rsidP="00704D0C">
      <w:pPr>
        <w:spacing w:line="480" w:lineRule="auto"/>
        <w:rPr>
          <w:rFonts w:eastAsia="Times New Roman" w:cstheme="majorBidi"/>
          <w:b/>
          <w:bCs/>
          <w:sz w:val="32"/>
          <w:szCs w:val="32"/>
          <w:u w:val="single"/>
        </w:rPr>
      </w:pPr>
    </w:p>
    <w:p w:rsidR="00A55556" w:rsidRDefault="00A55556" w:rsidP="00704D0C">
      <w:pPr>
        <w:spacing w:line="480" w:lineRule="auto"/>
        <w:rPr>
          <w:rFonts w:eastAsia="Times New Roman" w:cstheme="majorBidi"/>
          <w:b/>
          <w:bCs/>
          <w:sz w:val="32"/>
          <w:szCs w:val="32"/>
          <w:u w:val="single"/>
        </w:rPr>
      </w:pPr>
    </w:p>
    <w:p w:rsidR="00A917BF" w:rsidRDefault="00A917BF" w:rsidP="00704D0C">
      <w:pPr>
        <w:spacing w:line="480" w:lineRule="auto"/>
        <w:rPr>
          <w:rFonts w:eastAsia="Times New Roman" w:cstheme="majorBidi"/>
          <w:b/>
          <w:bCs/>
          <w:sz w:val="32"/>
          <w:szCs w:val="32"/>
          <w:u w:val="single"/>
        </w:rPr>
      </w:pPr>
    </w:p>
    <w:p w:rsidR="00704D0C" w:rsidRDefault="00704D0C" w:rsidP="00704D0C">
      <w:pPr>
        <w:spacing w:line="480" w:lineRule="auto"/>
        <w:rPr>
          <w:rFonts w:eastAsia="Times New Roman" w:cstheme="majorBidi"/>
          <w:b/>
          <w:bCs/>
          <w:sz w:val="32"/>
          <w:szCs w:val="32"/>
          <w:u w:val="single"/>
        </w:rPr>
      </w:pPr>
      <w:r>
        <w:rPr>
          <w:rFonts w:eastAsia="Times New Roman" w:cstheme="majorBidi"/>
          <w:b/>
          <w:bCs/>
          <w:sz w:val="32"/>
          <w:szCs w:val="32"/>
          <w:u w:val="single"/>
        </w:rPr>
        <w:lastRenderedPageBreak/>
        <w:t>Observations and Comparison:</w:t>
      </w:r>
    </w:p>
    <w:p w:rsidR="00704D0C" w:rsidRPr="00704D0C" w:rsidRDefault="00704D0C" w:rsidP="00704D0C">
      <w:pPr>
        <w:spacing w:line="480" w:lineRule="auto"/>
        <w:rPr>
          <w:rFonts w:eastAsia="Times New Roman" w:cstheme="majorBidi"/>
          <w:sz w:val="24"/>
          <w:szCs w:val="24"/>
        </w:rPr>
      </w:pPr>
      <w:r>
        <w:rPr>
          <w:rFonts w:eastAsia="Times New Roman" w:cstheme="majorBidi"/>
          <w:sz w:val="24"/>
          <w:szCs w:val="24"/>
        </w:rPr>
        <w:t>In what follows, we record some observations, and then we move to the most important part, that is the comparison between the low carbon steel and the high carbon one so that we then conclude logical points about carburizing.</w:t>
      </w:r>
    </w:p>
    <w:p w:rsidR="00704D0C" w:rsidRPr="00F32E13" w:rsidRDefault="00704D0C" w:rsidP="00704D0C">
      <w:pPr>
        <w:spacing w:line="480" w:lineRule="auto"/>
        <w:rPr>
          <w:rFonts w:eastAsia="Times New Roman" w:cstheme="majorBidi"/>
          <w:i/>
          <w:iCs/>
          <w:sz w:val="23"/>
          <w:szCs w:val="23"/>
          <w:u w:val="single"/>
        </w:rPr>
      </w:pPr>
      <w:r w:rsidRPr="00F32E13">
        <w:rPr>
          <w:rFonts w:eastAsia="Times New Roman" w:cstheme="majorBidi"/>
          <w:i/>
          <w:iCs/>
          <w:sz w:val="23"/>
          <w:szCs w:val="23"/>
          <w:u w:val="single"/>
        </w:rPr>
        <w:t>1</w:t>
      </w:r>
      <w:r w:rsidRPr="00F32E13">
        <w:rPr>
          <w:rFonts w:eastAsia="Times New Roman" w:cstheme="majorBidi"/>
          <w:i/>
          <w:iCs/>
          <w:sz w:val="23"/>
          <w:szCs w:val="23"/>
          <w:u w:val="single"/>
          <w:vertAlign w:val="superscript"/>
        </w:rPr>
        <w:t>st</w:t>
      </w:r>
      <w:r w:rsidRPr="00F32E13">
        <w:rPr>
          <w:rFonts w:eastAsia="Times New Roman" w:cstheme="majorBidi"/>
          <w:i/>
          <w:iCs/>
          <w:sz w:val="23"/>
          <w:szCs w:val="23"/>
          <w:u w:val="single"/>
        </w:rPr>
        <w:t xml:space="preserve"> Observation: </w:t>
      </w:r>
    </w:p>
    <w:p w:rsidR="00704D0C" w:rsidRPr="00F32E13" w:rsidRDefault="00704D0C" w:rsidP="00704D0C">
      <w:pPr>
        <w:spacing w:line="480" w:lineRule="auto"/>
        <w:ind w:firstLine="720"/>
        <w:rPr>
          <w:rFonts w:eastAsia="Times New Roman" w:cstheme="majorBidi"/>
          <w:sz w:val="23"/>
          <w:szCs w:val="23"/>
        </w:rPr>
      </w:pPr>
      <w:r w:rsidRPr="00F32E13">
        <w:rPr>
          <w:rFonts w:eastAsia="Times New Roman" w:cstheme="majorBidi"/>
          <w:sz w:val="23"/>
          <w:szCs w:val="23"/>
        </w:rPr>
        <w:t>Throughout the process in which the material was under tension, some noise was continuously heard and small deflections were somehow visible. The noise may be explained by the gage’s tendency to elongate the specimen under tension while it is rigorously gripped.</w:t>
      </w:r>
    </w:p>
    <w:p w:rsidR="00704D0C" w:rsidRPr="00F32E13" w:rsidRDefault="00704D0C" w:rsidP="00704D0C">
      <w:pPr>
        <w:spacing w:line="480" w:lineRule="auto"/>
        <w:rPr>
          <w:rFonts w:eastAsia="Times New Roman" w:cstheme="majorBidi"/>
          <w:i/>
          <w:iCs/>
          <w:sz w:val="23"/>
          <w:szCs w:val="23"/>
          <w:u w:val="single"/>
        </w:rPr>
      </w:pPr>
      <w:r w:rsidRPr="00F32E13">
        <w:rPr>
          <w:rFonts w:eastAsia="Times New Roman" w:cstheme="majorBidi"/>
          <w:i/>
          <w:iCs/>
          <w:sz w:val="23"/>
          <w:szCs w:val="23"/>
          <w:u w:val="single"/>
        </w:rPr>
        <w:t>2</w:t>
      </w:r>
      <w:r w:rsidRPr="00F32E13">
        <w:rPr>
          <w:rFonts w:eastAsia="Times New Roman" w:cstheme="majorBidi"/>
          <w:i/>
          <w:iCs/>
          <w:sz w:val="23"/>
          <w:szCs w:val="23"/>
          <w:u w:val="single"/>
          <w:vertAlign w:val="superscript"/>
        </w:rPr>
        <w:t>nd</w:t>
      </w:r>
      <w:r w:rsidRPr="00F32E13">
        <w:rPr>
          <w:rFonts w:eastAsia="Times New Roman" w:cstheme="majorBidi"/>
          <w:i/>
          <w:iCs/>
          <w:sz w:val="23"/>
          <w:szCs w:val="23"/>
          <w:u w:val="single"/>
        </w:rPr>
        <w:t xml:space="preserve"> Observation:</w:t>
      </w:r>
    </w:p>
    <w:p w:rsidR="00704D0C" w:rsidRPr="00DF0540" w:rsidRDefault="00704D0C" w:rsidP="00DF0540">
      <w:pPr>
        <w:spacing w:line="480" w:lineRule="auto"/>
        <w:ind w:firstLine="720"/>
        <w:jc w:val="both"/>
        <w:rPr>
          <w:rFonts w:eastAsia="Times New Roman" w:cstheme="majorBidi"/>
          <w:sz w:val="24"/>
          <w:szCs w:val="24"/>
        </w:rPr>
      </w:pPr>
      <w:r w:rsidRPr="00DF0540">
        <w:rPr>
          <w:rFonts w:eastAsia="Times New Roman" w:cstheme="majorBidi"/>
          <w:sz w:val="24"/>
          <w:szCs w:val="24"/>
        </w:rPr>
        <w:t>The</w:t>
      </w:r>
      <w:r w:rsidR="00A52E87" w:rsidRPr="00DF0540">
        <w:rPr>
          <w:rFonts w:eastAsia="Times New Roman" w:cstheme="majorBidi"/>
          <w:sz w:val="24"/>
          <w:szCs w:val="24"/>
        </w:rPr>
        <w:t xml:space="preserve"> flat structure with some granules after fracture </w:t>
      </w:r>
      <w:r w:rsidRPr="00DF0540">
        <w:rPr>
          <w:rFonts w:eastAsia="Times New Roman" w:cstheme="majorBidi"/>
          <w:sz w:val="24"/>
          <w:szCs w:val="24"/>
        </w:rPr>
        <w:t xml:space="preserve">in the effect of necking was </w:t>
      </w:r>
      <w:r w:rsidR="00A52E87" w:rsidRPr="00DF0540">
        <w:rPr>
          <w:rFonts w:eastAsia="Times New Roman" w:cstheme="majorBidi"/>
          <w:sz w:val="24"/>
          <w:szCs w:val="24"/>
        </w:rPr>
        <w:t>discernible.</w:t>
      </w:r>
    </w:p>
    <w:p w:rsidR="00DF0540" w:rsidRPr="00DF0540" w:rsidRDefault="00DF0540" w:rsidP="00DF0540">
      <w:pPr>
        <w:spacing w:line="480" w:lineRule="auto"/>
        <w:ind w:left="390"/>
        <w:jc w:val="both"/>
        <w:rPr>
          <w:sz w:val="24"/>
          <w:szCs w:val="24"/>
        </w:rPr>
      </w:pPr>
      <w:r w:rsidRPr="00DF0540">
        <w:rPr>
          <w:sz w:val="24"/>
          <w:szCs w:val="24"/>
        </w:rPr>
        <w:t>We observed two types of surfaces on the broken specimen, one was dark and smooth the other was light and rigid. The dark region was due to slow initiation and development of crack, while the light region was due the rapid crack growth and failure.</w:t>
      </w:r>
    </w:p>
    <w:p w:rsidR="00DF0540" w:rsidRPr="00F32E13" w:rsidRDefault="00DF0540" w:rsidP="00A52E87">
      <w:pPr>
        <w:spacing w:line="480" w:lineRule="auto"/>
        <w:ind w:firstLine="720"/>
        <w:rPr>
          <w:rFonts w:eastAsia="Times New Roman" w:cstheme="majorBidi"/>
          <w:sz w:val="23"/>
          <w:szCs w:val="23"/>
        </w:rPr>
      </w:pPr>
    </w:p>
    <w:p w:rsidR="00704D0C" w:rsidRPr="00F32E13" w:rsidRDefault="00704D0C" w:rsidP="00704D0C">
      <w:pPr>
        <w:spacing w:line="480" w:lineRule="auto"/>
        <w:rPr>
          <w:rFonts w:eastAsia="Times New Roman" w:cstheme="majorBidi"/>
          <w:i/>
          <w:iCs/>
          <w:sz w:val="23"/>
          <w:szCs w:val="23"/>
          <w:u w:val="single"/>
        </w:rPr>
      </w:pPr>
      <w:r w:rsidRPr="00F32E13">
        <w:rPr>
          <w:rFonts w:eastAsia="Times New Roman" w:cstheme="majorBidi"/>
          <w:i/>
          <w:iCs/>
          <w:sz w:val="23"/>
          <w:szCs w:val="23"/>
          <w:u w:val="single"/>
        </w:rPr>
        <w:t>3</w:t>
      </w:r>
      <w:r w:rsidRPr="00F32E13">
        <w:rPr>
          <w:rFonts w:eastAsia="Times New Roman" w:cstheme="majorBidi"/>
          <w:i/>
          <w:iCs/>
          <w:sz w:val="23"/>
          <w:szCs w:val="23"/>
          <w:u w:val="single"/>
          <w:vertAlign w:val="superscript"/>
        </w:rPr>
        <w:t>rd</w:t>
      </w:r>
      <w:r w:rsidRPr="00F32E13">
        <w:rPr>
          <w:rFonts w:eastAsia="Times New Roman" w:cstheme="majorBidi"/>
          <w:i/>
          <w:iCs/>
          <w:sz w:val="23"/>
          <w:szCs w:val="23"/>
          <w:u w:val="single"/>
        </w:rPr>
        <w:t xml:space="preserve"> Observation:</w:t>
      </w:r>
    </w:p>
    <w:p w:rsidR="00704D0C" w:rsidRPr="00F32E13" w:rsidRDefault="00704D0C" w:rsidP="00704D0C">
      <w:pPr>
        <w:spacing w:line="480" w:lineRule="auto"/>
        <w:ind w:firstLine="720"/>
        <w:rPr>
          <w:rFonts w:eastAsia="Times New Roman" w:cstheme="majorBidi"/>
          <w:sz w:val="23"/>
          <w:szCs w:val="23"/>
        </w:rPr>
      </w:pPr>
      <w:r w:rsidRPr="00F32E13">
        <w:rPr>
          <w:rFonts w:eastAsia="Times New Roman" w:cstheme="majorBidi"/>
          <w:sz w:val="23"/>
          <w:szCs w:val="23"/>
        </w:rPr>
        <w:t>The specimen produced large noise at the fracture point. This is due to the high toughness parameter as the material was capable of storing a big deal of energy.</w:t>
      </w:r>
    </w:p>
    <w:p w:rsidR="00704D0C" w:rsidRPr="00F32E13" w:rsidRDefault="00704D0C" w:rsidP="00704D0C">
      <w:pPr>
        <w:spacing w:line="480" w:lineRule="auto"/>
        <w:rPr>
          <w:rFonts w:eastAsia="Times New Roman" w:cstheme="majorBidi"/>
          <w:i/>
          <w:iCs/>
          <w:sz w:val="23"/>
          <w:szCs w:val="23"/>
          <w:u w:val="single"/>
        </w:rPr>
      </w:pPr>
      <w:r w:rsidRPr="00F32E13">
        <w:rPr>
          <w:rFonts w:eastAsia="Times New Roman" w:cstheme="majorBidi"/>
          <w:i/>
          <w:iCs/>
          <w:sz w:val="23"/>
          <w:szCs w:val="23"/>
          <w:u w:val="single"/>
        </w:rPr>
        <w:t>4</w:t>
      </w:r>
      <w:r w:rsidRPr="00F32E13">
        <w:rPr>
          <w:rFonts w:eastAsia="Times New Roman" w:cstheme="majorBidi"/>
          <w:i/>
          <w:iCs/>
          <w:sz w:val="23"/>
          <w:szCs w:val="23"/>
          <w:u w:val="single"/>
          <w:vertAlign w:val="superscript"/>
        </w:rPr>
        <w:t>th</w:t>
      </w:r>
      <w:r w:rsidRPr="00F32E13">
        <w:rPr>
          <w:rFonts w:eastAsia="Times New Roman" w:cstheme="majorBidi"/>
          <w:i/>
          <w:iCs/>
          <w:sz w:val="23"/>
          <w:szCs w:val="23"/>
          <w:u w:val="single"/>
        </w:rPr>
        <w:t xml:space="preserve"> Observation:</w:t>
      </w:r>
    </w:p>
    <w:p w:rsidR="00704D0C" w:rsidRDefault="00704D0C" w:rsidP="00704D0C">
      <w:pPr>
        <w:spacing w:line="480" w:lineRule="auto"/>
        <w:ind w:firstLine="720"/>
        <w:rPr>
          <w:rFonts w:eastAsia="Times New Roman" w:cstheme="majorBidi"/>
          <w:sz w:val="23"/>
          <w:szCs w:val="23"/>
        </w:rPr>
      </w:pPr>
      <w:r w:rsidRPr="00F32E13">
        <w:rPr>
          <w:rFonts w:eastAsia="Times New Roman" w:cstheme="majorBidi"/>
          <w:sz w:val="23"/>
          <w:szCs w:val="23"/>
        </w:rPr>
        <w:lastRenderedPageBreak/>
        <w:t>With time, the force needed to deform the specimen decreases. This is due to the decrease in area in response of necking and cracks.</w:t>
      </w:r>
    </w:p>
    <w:p w:rsidR="00A52E87" w:rsidRPr="00F32E13" w:rsidRDefault="00A52E87" w:rsidP="00A52E87">
      <w:pPr>
        <w:spacing w:line="480" w:lineRule="auto"/>
        <w:rPr>
          <w:rFonts w:eastAsia="Times New Roman" w:cstheme="majorBidi"/>
          <w:sz w:val="23"/>
          <w:szCs w:val="23"/>
        </w:rPr>
      </w:pPr>
    </w:p>
    <w:p w:rsidR="00704D0C" w:rsidRPr="00F32E13" w:rsidRDefault="00704D0C" w:rsidP="00704D0C">
      <w:pPr>
        <w:spacing w:line="480" w:lineRule="auto"/>
        <w:rPr>
          <w:rFonts w:eastAsia="Times New Roman" w:cstheme="majorBidi"/>
          <w:i/>
          <w:iCs/>
          <w:sz w:val="23"/>
          <w:szCs w:val="23"/>
          <w:u w:val="single"/>
        </w:rPr>
      </w:pPr>
      <w:r w:rsidRPr="00F32E13">
        <w:rPr>
          <w:rFonts w:eastAsia="Times New Roman" w:cstheme="majorBidi"/>
          <w:i/>
          <w:iCs/>
          <w:sz w:val="23"/>
          <w:szCs w:val="23"/>
          <w:u w:val="single"/>
        </w:rPr>
        <w:t>5</w:t>
      </w:r>
      <w:r w:rsidRPr="00F32E13">
        <w:rPr>
          <w:rFonts w:eastAsia="Times New Roman" w:cstheme="majorBidi"/>
          <w:i/>
          <w:iCs/>
          <w:sz w:val="23"/>
          <w:szCs w:val="23"/>
          <w:u w:val="single"/>
          <w:vertAlign w:val="superscript"/>
        </w:rPr>
        <w:t>th</w:t>
      </w:r>
      <w:r w:rsidRPr="00F32E13">
        <w:rPr>
          <w:rFonts w:eastAsia="Times New Roman" w:cstheme="majorBidi"/>
          <w:i/>
          <w:iCs/>
          <w:sz w:val="23"/>
          <w:szCs w:val="23"/>
          <w:u w:val="single"/>
        </w:rPr>
        <w:t xml:space="preserve"> Observation:</w:t>
      </w:r>
    </w:p>
    <w:p w:rsidR="00704D0C" w:rsidRDefault="00A52E87" w:rsidP="00704D0C">
      <w:pPr>
        <w:spacing w:line="480" w:lineRule="auto"/>
        <w:ind w:firstLine="720"/>
        <w:rPr>
          <w:rFonts w:eastAsia="Times New Roman" w:cstheme="majorBidi"/>
          <w:sz w:val="23"/>
          <w:szCs w:val="23"/>
        </w:rPr>
      </w:pPr>
      <w:r>
        <w:rPr>
          <w:rFonts w:eastAsia="Times New Roman" w:cstheme="majorBidi"/>
          <w:sz w:val="23"/>
          <w:szCs w:val="23"/>
        </w:rPr>
        <w:t>More time was needed up to fracture in comparison to the period of time we waited for in the low carbon steel.</w:t>
      </w:r>
    </w:p>
    <w:p w:rsidR="00A52E87" w:rsidRPr="00073691" w:rsidRDefault="00A52E87" w:rsidP="00A52E87">
      <w:pPr>
        <w:pStyle w:val="ListParagraph"/>
        <w:numPr>
          <w:ilvl w:val="0"/>
          <w:numId w:val="4"/>
        </w:numPr>
        <w:spacing w:line="480" w:lineRule="auto"/>
        <w:rPr>
          <w:rFonts w:eastAsia="Times New Roman" w:cstheme="majorBidi"/>
          <w:b/>
          <w:bCs/>
          <w:sz w:val="28"/>
          <w:szCs w:val="28"/>
          <w:u w:val="single"/>
        </w:rPr>
      </w:pPr>
      <w:r w:rsidRPr="00073691">
        <w:rPr>
          <w:rFonts w:eastAsia="Times New Roman" w:cstheme="majorBidi"/>
          <w:b/>
          <w:bCs/>
          <w:sz w:val="28"/>
          <w:szCs w:val="28"/>
          <w:u w:val="single"/>
        </w:rPr>
        <w:t>Comparison:</w:t>
      </w:r>
    </w:p>
    <w:p w:rsidR="004D3B34" w:rsidRPr="004D3B34" w:rsidRDefault="004D3B34" w:rsidP="004D3B34">
      <w:pPr>
        <w:pStyle w:val="ListParagraph"/>
        <w:numPr>
          <w:ilvl w:val="0"/>
          <w:numId w:val="5"/>
        </w:numPr>
        <w:spacing w:line="480" w:lineRule="auto"/>
        <w:rPr>
          <w:rFonts w:eastAsia="Times New Roman" w:cstheme="majorBidi"/>
          <w:b/>
          <w:bCs/>
          <w:sz w:val="23"/>
          <w:szCs w:val="23"/>
        </w:rPr>
      </w:pPr>
      <w:r w:rsidRPr="004D3B34">
        <w:rPr>
          <w:rFonts w:eastAsia="Times New Roman" w:cstheme="majorBidi"/>
          <w:b/>
          <w:bCs/>
          <w:sz w:val="23"/>
          <w:szCs w:val="23"/>
        </w:rPr>
        <w:t>Modulus of elasticity:</w:t>
      </w:r>
    </w:p>
    <w:p w:rsidR="004D3B34" w:rsidRDefault="004D3B34" w:rsidP="004D3B34">
      <w:pPr>
        <w:pStyle w:val="ListParagraph"/>
        <w:spacing w:line="480" w:lineRule="auto"/>
        <w:ind w:left="2160"/>
        <w:rPr>
          <w:rFonts w:eastAsia="Times New Roman" w:cstheme="majorBidi"/>
          <w:sz w:val="23"/>
          <w:szCs w:val="23"/>
        </w:rPr>
      </w:pPr>
      <w:r w:rsidRPr="004D3B34">
        <w:rPr>
          <w:rFonts w:eastAsia="Times New Roman" w:cstheme="majorBidi"/>
          <w:b/>
          <w:bCs/>
          <w:sz w:val="28"/>
          <w:szCs w:val="28"/>
          <w:u w:val="single"/>
        </w:rPr>
        <w:t>The high carbon steel has a young's modulus that is 2.555 times that of the low carbon steel</w:t>
      </w:r>
      <w:r>
        <w:rPr>
          <w:rFonts w:eastAsia="Times New Roman" w:cstheme="majorBidi"/>
          <w:sz w:val="23"/>
          <w:szCs w:val="23"/>
        </w:rPr>
        <w:t>. So, high carbon steel has more stress reaction for a small change in strain. This also applies for load and deflection. A small deflection corresponds to a large interval of force in the high carbon steel.</w:t>
      </w:r>
    </w:p>
    <w:p w:rsidR="004D3B34" w:rsidRDefault="004D3B34" w:rsidP="004D3B34">
      <w:pPr>
        <w:pStyle w:val="ListParagraph"/>
        <w:numPr>
          <w:ilvl w:val="0"/>
          <w:numId w:val="5"/>
        </w:numPr>
        <w:spacing w:line="480" w:lineRule="auto"/>
        <w:rPr>
          <w:rFonts w:eastAsia="Times New Roman" w:cstheme="majorBidi"/>
          <w:b/>
          <w:bCs/>
          <w:sz w:val="23"/>
          <w:szCs w:val="23"/>
        </w:rPr>
      </w:pPr>
      <w:r w:rsidRPr="004D3B34">
        <w:rPr>
          <w:rFonts w:eastAsia="Times New Roman" w:cstheme="majorBidi"/>
          <w:b/>
          <w:bCs/>
          <w:sz w:val="23"/>
          <w:szCs w:val="23"/>
        </w:rPr>
        <w:t>Stress:</w:t>
      </w:r>
    </w:p>
    <w:p w:rsidR="004D3B34" w:rsidRPr="00714CBF" w:rsidRDefault="004D3B34" w:rsidP="004D3B34">
      <w:pPr>
        <w:pStyle w:val="ListParagraph"/>
        <w:numPr>
          <w:ilvl w:val="0"/>
          <w:numId w:val="6"/>
        </w:numPr>
        <w:spacing w:line="480" w:lineRule="auto"/>
        <w:rPr>
          <w:rFonts w:eastAsia="Times New Roman" w:cstheme="majorBidi"/>
          <w:b/>
          <w:bCs/>
          <w:sz w:val="24"/>
          <w:szCs w:val="24"/>
        </w:rPr>
      </w:pPr>
      <w:r w:rsidRPr="00714CBF">
        <w:rPr>
          <w:rFonts w:eastAsia="Times New Roman" w:cstheme="majorBidi"/>
          <w:b/>
          <w:bCs/>
          <w:sz w:val="24"/>
          <w:szCs w:val="24"/>
        </w:rPr>
        <w:t>Proportional Limit Stress:</w:t>
      </w:r>
    </w:p>
    <w:p w:rsidR="004D3B34" w:rsidRPr="00F42E0C" w:rsidRDefault="00714CBF" w:rsidP="004D3B34">
      <w:pPr>
        <w:pStyle w:val="ListParagraph"/>
        <w:spacing w:line="480" w:lineRule="auto"/>
        <w:ind w:left="2520" w:firstLine="360"/>
        <w:rPr>
          <w:rFonts w:eastAsia="Times New Roman" w:cstheme="majorBidi"/>
          <w:sz w:val="24"/>
          <w:szCs w:val="24"/>
        </w:rPr>
      </w:pPr>
      <w:r w:rsidRPr="00714CBF">
        <w:rPr>
          <w:rFonts w:eastAsia="Times New Roman" w:cstheme="majorBidi"/>
          <w:sz w:val="24"/>
          <w:szCs w:val="24"/>
        </w:rPr>
        <w:sym w:font="Wingdings" w:char="F0E0"/>
      </w:r>
      <w:r w:rsidR="004D3B34" w:rsidRPr="00F42E0C">
        <w:rPr>
          <w:rFonts w:eastAsia="Times New Roman" w:cstheme="majorBidi"/>
          <w:sz w:val="24"/>
          <w:szCs w:val="24"/>
        </w:rPr>
        <w:t xml:space="preserve">For low carbon </w:t>
      </w:r>
      <w:r w:rsidR="00553715" w:rsidRPr="00F42E0C">
        <w:rPr>
          <w:rFonts w:eastAsia="Times New Roman" w:cstheme="majorBidi"/>
          <w:sz w:val="24"/>
          <w:szCs w:val="24"/>
        </w:rPr>
        <w:t>steel,</w:t>
      </w:r>
      <w:r w:rsidR="004D3B34" w:rsidRPr="00F42E0C">
        <w:rPr>
          <w:rFonts w:eastAsia="Times New Roman" w:cstheme="majorBidi"/>
          <w:sz w:val="24"/>
          <w:szCs w:val="24"/>
        </w:rPr>
        <w:t xml:space="preserve"> it is σ</w:t>
      </w:r>
      <w:r w:rsidR="004D3B34" w:rsidRPr="00F42E0C">
        <w:rPr>
          <w:rFonts w:eastAsia="Times New Roman" w:cstheme="majorBidi"/>
          <w:sz w:val="24"/>
          <w:szCs w:val="24"/>
          <w:vertAlign w:val="subscript"/>
        </w:rPr>
        <w:t xml:space="preserve">pl </w:t>
      </w:r>
      <w:r w:rsidR="004D3B34" w:rsidRPr="00F42E0C">
        <w:rPr>
          <w:rFonts w:eastAsia="Times New Roman" w:cstheme="majorBidi"/>
          <w:sz w:val="24"/>
          <w:szCs w:val="24"/>
        </w:rPr>
        <w:t xml:space="preserve">= </w:t>
      </w:r>
      <w:r w:rsidR="004D3B34" w:rsidRPr="00F42E0C">
        <w:rPr>
          <w:rFonts w:cstheme="majorBidi"/>
          <w:sz w:val="24"/>
          <w:szCs w:val="24"/>
        </w:rPr>
        <w:t xml:space="preserve"> 531093678.8</w:t>
      </w:r>
      <w:r w:rsidR="004D3B34" w:rsidRPr="00F42E0C">
        <w:rPr>
          <w:rFonts w:eastAsia="Times New Roman" w:cstheme="majorBidi"/>
          <w:sz w:val="24"/>
          <w:szCs w:val="24"/>
        </w:rPr>
        <w:t xml:space="preserve"> Pa</w:t>
      </w:r>
    </w:p>
    <w:p w:rsidR="004D3B34" w:rsidRPr="00F42E0C" w:rsidRDefault="00714CBF" w:rsidP="004D3B34">
      <w:pPr>
        <w:pStyle w:val="ListParagraph"/>
        <w:spacing w:line="480" w:lineRule="auto"/>
        <w:ind w:left="2520" w:firstLine="360"/>
        <w:rPr>
          <w:rFonts w:eastAsia="Times New Roman" w:cstheme="majorBidi"/>
          <w:sz w:val="24"/>
          <w:szCs w:val="24"/>
        </w:rPr>
      </w:pPr>
      <w:r w:rsidRPr="00714CBF">
        <w:rPr>
          <w:rFonts w:eastAsia="Times New Roman" w:cstheme="majorBidi"/>
          <w:sz w:val="24"/>
          <w:szCs w:val="24"/>
        </w:rPr>
        <w:sym w:font="Wingdings" w:char="F0E0"/>
      </w:r>
      <w:r w:rsidR="004D3B34" w:rsidRPr="00F42E0C">
        <w:rPr>
          <w:rFonts w:eastAsia="Times New Roman" w:cstheme="majorBidi"/>
          <w:sz w:val="24"/>
          <w:szCs w:val="24"/>
        </w:rPr>
        <w:t>For high carbon steel, it is  885373053.7 Pa</w:t>
      </w:r>
    </w:p>
    <w:p w:rsidR="004D3B34" w:rsidRPr="00F42E0C" w:rsidRDefault="00553715" w:rsidP="004D3B34">
      <w:pPr>
        <w:pStyle w:val="ListParagraph"/>
        <w:spacing w:line="480" w:lineRule="auto"/>
        <w:ind w:left="2520" w:firstLine="360"/>
        <w:rPr>
          <w:rFonts w:eastAsia="Times New Roman" w:cstheme="majorBidi"/>
          <w:sz w:val="24"/>
          <w:szCs w:val="24"/>
        </w:rPr>
      </w:pPr>
      <w:r w:rsidRPr="00F42E0C">
        <w:rPr>
          <w:rFonts w:eastAsia="Times New Roman" w:cstheme="majorBidi"/>
          <w:sz w:val="24"/>
          <w:szCs w:val="24"/>
        </w:rPr>
        <w:t>This stress is actually much larger in high carbon steels.</w:t>
      </w:r>
    </w:p>
    <w:p w:rsidR="00553715" w:rsidRPr="00F42E0C" w:rsidRDefault="00553715" w:rsidP="00553715">
      <w:pPr>
        <w:pStyle w:val="ListParagraph"/>
        <w:spacing w:line="480" w:lineRule="auto"/>
        <w:ind w:left="2520" w:firstLine="360"/>
        <w:rPr>
          <w:rFonts w:eastAsia="Times New Roman" w:cstheme="majorBidi"/>
          <w:sz w:val="24"/>
          <w:szCs w:val="24"/>
        </w:rPr>
      </w:pPr>
      <w:r w:rsidRPr="00F42E0C">
        <w:rPr>
          <w:rFonts w:eastAsia="Times New Roman" w:cstheme="majorBidi"/>
          <w:sz w:val="24"/>
          <w:szCs w:val="24"/>
        </w:rPr>
        <w:t>So, we note that carbon increases the marking stresses.</w:t>
      </w:r>
    </w:p>
    <w:p w:rsidR="00553715" w:rsidRPr="00714CBF" w:rsidRDefault="00553715" w:rsidP="00553715">
      <w:pPr>
        <w:pStyle w:val="ListParagraph"/>
        <w:numPr>
          <w:ilvl w:val="0"/>
          <w:numId w:val="6"/>
        </w:numPr>
        <w:spacing w:line="480" w:lineRule="auto"/>
        <w:rPr>
          <w:rFonts w:eastAsia="Times New Roman" w:cstheme="majorBidi"/>
          <w:b/>
          <w:bCs/>
          <w:sz w:val="24"/>
          <w:szCs w:val="24"/>
        </w:rPr>
      </w:pPr>
      <w:r w:rsidRPr="00714CBF">
        <w:rPr>
          <w:rFonts w:eastAsia="Times New Roman" w:cstheme="majorBidi"/>
          <w:b/>
          <w:bCs/>
          <w:sz w:val="24"/>
          <w:szCs w:val="24"/>
        </w:rPr>
        <w:t>Yield Point Stress:</w:t>
      </w:r>
    </w:p>
    <w:p w:rsidR="00553715" w:rsidRPr="00F42E0C" w:rsidRDefault="00714CBF" w:rsidP="00553715">
      <w:pPr>
        <w:pStyle w:val="ListParagraph"/>
        <w:spacing w:line="480" w:lineRule="auto"/>
        <w:ind w:left="2880"/>
        <w:rPr>
          <w:rFonts w:eastAsia="Times New Roman" w:cstheme="majorBidi"/>
          <w:sz w:val="24"/>
          <w:szCs w:val="24"/>
        </w:rPr>
      </w:pPr>
      <w:r w:rsidRPr="00714CBF">
        <w:rPr>
          <w:rFonts w:eastAsia="Times New Roman" w:cstheme="majorBidi"/>
          <w:sz w:val="24"/>
          <w:szCs w:val="24"/>
        </w:rPr>
        <w:sym w:font="Wingdings" w:char="F0E0"/>
      </w:r>
      <w:r w:rsidR="00553715" w:rsidRPr="00F42E0C">
        <w:rPr>
          <w:rFonts w:eastAsia="Times New Roman" w:cstheme="majorBidi"/>
          <w:sz w:val="24"/>
          <w:szCs w:val="24"/>
        </w:rPr>
        <w:t xml:space="preserve">For low carbon steel is, it is </w:t>
      </w:r>
      <w:r w:rsidR="008140BC" w:rsidRPr="00F42E0C">
        <w:rPr>
          <w:rFonts w:cstheme="majorBidi"/>
          <w:sz w:val="24"/>
          <w:szCs w:val="24"/>
        </w:rPr>
        <w:t>541483.3</w:t>
      </w:r>
      <w:r w:rsidR="00553715" w:rsidRPr="00F42E0C">
        <w:rPr>
          <w:rFonts w:cstheme="majorBidi"/>
          <w:sz w:val="24"/>
          <w:szCs w:val="24"/>
        </w:rPr>
        <w:t>135</w:t>
      </w:r>
      <w:r w:rsidR="00553715" w:rsidRPr="00F42E0C">
        <w:rPr>
          <w:rFonts w:eastAsia="Times New Roman" w:cstheme="majorBidi"/>
          <w:sz w:val="24"/>
          <w:szCs w:val="24"/>
        </w:rPr>
        <w:t xml:space="preserve"> kPa</w:t>
      </w:r>
    </w:p>
    <w:p w:rsidR="00553715" w:rsidRPr="00F42E0C" w:rsidRDefault="00714CBF" w:rsidP="00553715">
      <w:pPr>
        <w:pStyle w:val="ListParagraph"/>
        <w:spacing w:line="480" w:lineRule="auto"/>
        <w:ind w:left="2880"/>
        <w:rPr>
          <w:rFonts w:eastAsia="Times New Roman" w:cstheme="majorBidi"/>
          <w:sz w:val="24"/>
          <w:szCs w:val="24"/>
        </w:rPr>
      </w:pPr>
      <w:r w:rsidRPr="00714CBF">
        <w:rPr>
          <w:rFonts w:eastAsia="Times New Roman" w:cstheme="majorBidi"/>
          <w:sz w:val="24"/>
          <w:szCs w:val="24"/>
        </w:rPr>
        <w:sym w:font="Wingdings" w:char="F0E0"/>
      </w:r>
      <w:r w:rsidR="00553715" w:rsidRPr="00F42E0C">
        <w:rPr>
          <w:rFonts w:eastAsia="Times New Roman" w:cstheme="majorBidi"/>
          <w:sz w:val="24"/>
          <w:szCs w:val="24"/>
        </w:rPr>
        <w:t>For high carbon steel, it is 1066338.114</w:t>
      </w:r>
      <w:r w:rsidR="008140BC" w:rsidRPr="00F42E0C">
        <w:rPr>
          <w:rFonts w:eastAsia="Times New Roman" w:cstheme="majorBidi"/>
          <w:sz w:val="24"/>
          <w:szCs w:val="24"/>
        </w:rPr>
        <w:t xml:space="preserve"> kPa</w:t>
      </w:r>
    </w:p>
    <w:p w:rsidR="008140BC" w:rsidRPr="00F42E0C" w:rsidRDefault="008140BC" w:rsidP="00553715">
      <w:pPr>
        <w:pStyle w:val="ListParagraph"/>
        <w:spacing w:line="480" w:lineRule="auto"/>
        <w:ind w:left="2880"/>
        <w:rPr>
          <w:rFonts w:eastAsia="Times New Roman" w:cstheme="majorBidi"/>
          <w:sz w:val="24"/>
          <w:szCs w:val="24"/>
        </w:rPr>
      </w:pPr>
      <w:r w:rsidRPr="00F42E0C">
        <w:rPr>
          <w:rFonts w:eastAsia="Times New Roman" w:cstheme="majorBidi"/>
          <w:sz w:val="24"/>
          <w:szCs w:val="24"/>
        </w:rPr>
        <w:lastRenderedPageBreak/>
        <w:t>The yield stress of the high carbon steel is 1.969 times that of the low carbon one.</w:t>
      </w:r>
    </w:p>
    <w:p w:rsidR="008140BC" w:rsidRPr="00F42E0C" w:rsidRDefault="008140BC" w:rsidP="00553715">
      <w:pPr>
        <w:pStyle w:val="ListParagraph"/>
        <w:spacing w:line="480" w:lineRule="auto"/>
        <w:ind w:left="2880"/>
        <w:rPr>
          <w:rFonts w:eastAsia="Times New Roman" w:cstheme="majorBidi"/>
          <w:sz w:val="24"/>
          <w:szCs w:val="24"/>
        </w:rPr>
      </w:pPr>
      <w:r w:rsidRPr="00F42E0C">
        <w:rPr>
          <w:rFonts w:eastAsia="Times New Roman" w:cstheme="majorBidi"/>
          <w:sz w:val="24"/>
          <w:szCs w:val="24"/>
        </w:rPr>
        <w:t>So, here we record another giant increase at the level of stresses.</w:t>
      </w:r>
    </w:p>
    <w:p w:rsidR="008140BC" w:rsidRPr="00714CBF" w:rsidRDefault="008140BC" w:rsidP="008140BC">
      <w:pPr>
        <w:pStyle w:val="ListParagraph"/>
        <w:numPr>
          <w:ilvl w:val="0"/>
          <w:numId w:val="6"/>
        </w:numPr>
        <w:spacing w:line="480" w:lineRule="auto"/>
        <w:rPr>
          <w:rFonts w:eastAsia="Times New Roman" w:cstheme="majorBidi"/>
          <w:b/>
          <w:bCs/>
          <w:sz w:val="24"/>
          <w:szCs w:val="24"/>
        </w:rPr>
      </w:pPr>
      <w:r w:rsidRPr="00714CBF">
        <w:rPr>
          <w:rFonts w:eastAsia="Times New Roman" w:cstheme="majorBidi"/>
          <w:b/>
          <w:bCs/>
          <w:sz w:val="24"/>
          <w:szCs w:val="24"/>
        </w:rPr>
        <w:t>Ultimate tensile stress:</w:t>
      </w:r>
    </w:p>
    <w:p w:rsidR="008140BC" w:rsidRPr="00F42E0C" w:rsidRDefault="00714CBF" w:rsidP="008140BC">
      <w:pPr>
        <w:pStyle w:val="ListParagraph"/>
        <w:spacing w:line="480" w:lineRule="auto"/>
        <w:ind w:left="2880"/>
        <w:rPr>
          <w:rFonts w:eastAsia="Times New Roman" w:cstheme="majorBidi"/>
          <w:sz w:val="24"/>
          <w:szCs w:val="24"/>
        </w:rPr>
      </w:pPr>
      <w:r w:rsidRPr="00714CBF">
        <w:rPr>
          <w:rFonts w:eastAsia="Times New Roman" w:cstheme="majorBidi"/>
          <w:sz w:val="24"/>
          <w:szCs w:val="24"/>
        </w:rPr>
        <w:sym w:font="Wingdings" w:char="F0E0"/>
      </w:r>
      <w:r w:rsidR="008140BC" w:rsidRPr="00F42E0C">
        <w:rPr>
          <w:rFonts w:eastAsia="Times New Roman" w:cstheme="majorBidi"/>
          <w:sz w:val="24"/>
          <w:szCs w:val="24"/>
        </w:rPr>
        <w:t xml:space="preserve">For low carbon steel it is 567762977.7 Pa </w:t>
      </w:r>
    </w:p>
    <w:p w:rsidR="008140BC" w:rsidRPr="00F42E0C" w:rsidRDefault="00714CBF" w:rsidP="008140BC">
      <w:pPr>
        <w:pStyle w:val="ListParagraph"/>
        <w:spacing w:line="480" w:lineRule="auto"/>
        <w:ind w:left="2880"/>
        <w:rPr>
          <w:rFonts w:eastAsia="Times New Roman" w:cstheme="majorBidi"/>
          <w:sz w:val="24"/>
          <w:szCs w:val="24"/>
        </w:rPr>
      </w:pPr>
      <w:r w:rsidRPr="00714CBF">
        <w:rPr>
          <w:rFonts w:eastAsia="Times New Roman" w:cstheme="majorBidi"/>
          <w:sz w:val="24"/>
          <w:szCs w:val="24"/>
        </w:rPr>
        <w:sym w:font="Wingdings" w:char="F0E0"/>
      </w:r>
      <w:r w:rsidR="008140BC" w:rsidRPr="00F42E0C">
        <w:rPr>
          <w:rFonts w:eastAsia="Times New Roman" w:cstheme="majorBidi"/>
          <w:sz w:val="24"/>
          <w:szCs w:val="24"/>
        </w:rPr>
        <w:t>For high carbon steel it is 1105832123 Pa</w:t>
      </w:r>
    </w:p>
    <w:p w:rsidR="00677DE2" w:rsidRPr="00F42E0C" w:rsidRDefault="008140BC" w:rsidP="00677DE2">
      <w:pPr>
        <w:pStyle w:val="ListParagraph"/>
        <w:spacing w:line="480" w:lineRule="auto"/>
        <w:ind w:left="2880"/>
        <w:rPr>
          <w:rFonts w:eastAsia="Times New Roman" w:cstheme="majorBidi"/>
          <w:sz w:val="24"/>
          <w:szCs w:val="24"/>
        </w:rPr>
      </w:pPr>
      <w:r w:rsidRPr="00F42E0C">
        <w:rPr>
          <w:rFonts w:eastAsia="Times New Roman" w:cstheme="majorBidi"/>
          <w:sz w:val="24"/>
          <w:szCs w:val="24"/>
        </w:rPr>
        <w:t xml:space="preserve">Again, the stress on the specimen of our experiment is much greater than the previous specimen by a factor of </w:t>
      </w:r>
      <w:r w:rsidR="00677DE2" w:rsidRPr="00F42E0C">
        <w:rPr>
          <w:rFonts w:eastAsia="Times New Roman" w:cstheme="majorBidi"/>
          <w:sz w:val="24"/>
          <w:szCs w:val="24"/>
        </w:rPr>
        <w:t>1.9477</w:t>
      </w:r>
    </w:p>
    <w:p w:rsidR="00677DE2" w:rsidRPr="00F42E0C" w:rsidRDefault="00677DE2" w:rsidP="00677DE2">
      <w:pPr>
        <w:pStyle w:val="ListParagraph"/>
        <w:spacing w:line="480" w:lineRule="auto"/>
        <w:ind w:left="2880"/>
        <w:rPr>
          <w:rFonts w:eastAsia="Times New Roman" w:cstheme="majorBidi"/>
          <w:sz w:val="24"/>
          <w:szCs w:val="24"/>
        </w:rPr>
      </w:pPr>
      <w:r w:rsidRPr="00F42E0C">
        <w:rPr>
          <w:rFonts w:eastAsia="Times New Roman" w:cstheme="majorBidi"/>
          <w:sz w:val="24"/>
          <w:szCs w:val="24"/>
        </w:rPr>
        <w:t>We can see a similar great difference at the level of the true stresses not only the engineering one.</w:t>
      </w:r>
    </w:p>
    <w:p w:rsidR="00677DE2" w:rsidRPr="00F42E0C" w:rsidRDefault="00677DE2" w:rsidP="00677DE2">
      <w:pPr>
        <w:spacing w:line="480" w:lineRule="auto"/>
        <w:rPr>
          <w:rFonts w:eastAsia="Times New Roman" w:cstheme="majorBidi"/>
          <w:sz w:val="24"/>
          <w:szCs w:val="24"/>
        </w:rPr>
      </w:pPr>
    </w:p>
    <w:p w:rsidR="00677DE2" w:rsidRPr="00F42E0C" w:rsidRDefault="00DF0540" w:rsidP="00677DE2">
      <w:pPr>
        <w:pStyle w:val="ListParagraph"/>
        <w:numPr>
          <w:ilvl w:val="0"/>
          <w:numId w:val="5"/>
        </w:numPr>
        <w:spacing w:line="480" w:lineRule="auto"/>
        <w:rPr>
          <w:rFonts w:eastAsia="Times New Roman" w:cstheme="majorBidi"/>
          <w:sz w:val="24"/>
          <w:szCs w:val="24"/>
        </w:rPr>
      </w:pPr>
      <w:r w:rsidRPr="00F42E0C">
        <w:rPr>
          <w:sz w:val="24"/>
          <w:szCs w:val="24"/>
        </w:rPr>
        <w:t>After exceeding the elastic limit, the force needed to extend our specimen increases unlike the more ductile specimen in our previous experiment where the force needed to extend the specimen decreased after a maximum stress (evident in graphs)</w:t>
      </w:r>
      <w:r w:rsidRPr="00F42E0C">
        <w:rPr>
          <w:rFonts w:eastAsia="Times New Roman" w:cstheme="majorBidi"/>
          <w:sz w:val="24"/>
          <w:szCs w:val="24"/>
        </w:rPr>
        <w:t>. This is not a comparison of forces. Actually we can't compare the forces it is just a conclusion.</w:t>
      </w:r>
    </w:p>
    <w:p w:rsidR="00DF0540" w:rsidRPr="00073691" w:rsidRDefault="00DF0540" w:rsidP="00677DE2">
      <w:pPr>
        <w:pStyle w:val="ListParagraph"/>
        <w:numPr>
          <w:ilvl w:val="0"/>
          <w:numId w:val="5"/>
        </w:numPr>
        <w:spacing w:line="480" w:lineRule="auto"/>
        <w:rPr>
          <w:rFonts w:eastAsia="Times New Roman" w:cstheme="majorBidi"/>
          <w:b/>
          <w:bCs/>
          <w:sz w:val="23"/>
          <w:szCs w:val="23"/>
          <w:u w:val="single"/>
        </w:rPr>
      </w:pPr>
      <w:r w:rsidRPr="00073691">
        <w:rPr>
          <w:rFonts w:eastAsia="Times New Roman" w:cstheme="majorBidi"/>
          <w:b/>
          <w:bCs/>
          <w:sz w:val="23"/>
          <w:szCs w:val="23"/>
          <w:u w:val="single"/>
        </w:rPr>
        <w:t>Reduction in area:</w:t>
      </w:r>
    </w:p>
    <w:p w:rsidR="00DF0540" w:rsidRPr="00F42E0C" w:rsidRDefault="00714CBF" w:rsidP="00073691">
      <w:pPr>
        <w:pStyle w:val="ListParagraph"/>
        <w:spacing w:line="480" w:lineRule="auto"/>
        <w:ind w:left="1440" w:firstLine="720"/>
        <w:rPr>
          <w:rFonts w:eastAsia="Times New Roman" w:cstheme="majorBidi"/>
          <w:sz w:val="24"/>
          <w:szCs w:val="24"/>
        </w:rPr>
      </w:pPr>
      <w:r w:rsidRPr="00714CBF">
        <w:rPr>
          <w:rFonts w:eastAsia="Times New Roman" w:cstheme="majorBidi"/>
          <w:sz w:val="24"/>
          <w:szCs w:val="24"/>
        </w:rPr>
        <w:sym w:font="Wingdings" w:char="F0E0"/>
      </w:r>
      <w:r w:rsidR="00DF0540" w:rsidRPr="00F42E0C">
        <w:rPr>
          <w:rFonts w:eastAsia="Times New Roman" w:cstheme="majorBidi"/>
          <w:sz w:val="24"/>
          <w:szCs w:val="24"/>
        </w:rPr>
        <w:t xml:space="preserve">For low carbon steel it is </w:t>
      </w:r>
      <w:r w:rsidR="00073691" w:rsidRPr="00F42E0C">
        <w:rPr>
          <w:rFonts w:eastAsia="Times New Roman" w:cstheme="majorBidi"/>
          <w:sz w:val="24"/>
          <w:szCs w:val="24"/>
        </w:rPr>
        <w:t>9.8125 %</w:t>
      </w:r>
    </w:p>
    <w:p w:rsidR="00DF0540" w:rsidRPr="00F42E0C" w:rsidRDefault="00714CBF" w:rsidP="00073691">
      <w:pPr>
        <w:pStyle w:val="ListParagraph"/>
        <w:spacing w:line="480" w:lineRule="auto"/>
        <w:ind w:left="1440" w:firstLine="720"/>
        <w:rPr>
          <w:rFonts w:eastAsia="Times New Roman" w:cstheme="majorBidi"/>
          <w:sz w:val="24"/>
          <w:szCs w:val="24"/>
        </w:rPr>
      </w:pPr>
      <w:r w:rsidRPr="00714CBF">
        <w:rPr>
          <w:rFonts w:eastAsia="Times New Roman" w:cstheme="majorBidi"/>
          <w:sz w:val="24"/>
          <w:szCs w:val="24"/>
        </w:rPr>
        <w:sym w:font="Wingdings" w:char="F0E0"/>
      </w:r>
      <w:r w:rsidR="00DF0540" w:rsidRPr="00F42E0C">
        <w:rPr>
          <w:rFonts w:eastAsia="Times New Roman" w:cstheme="majorBidi"/>
          <w:sz w:val="24"/>
          <w:szCs w:val="24"/>
        </w:rPr>
        <w:t xml:space="preserve">For high carbon steel it is </w:t>
      </w:r>
      <w:r w:rsidR="00073691" w:rsidRPr="00F42E0C">
        <w:rPr>
          <w:rFonts w:eastAsia="Times New Roman" w:cstheme="majorBidi"/>
          <w:sz w:val="24"/>
          <w:szCs w:val="24"/>
        </w:rPr>
        <w:t>4.879%</w:t>
      </w:r>
      <w:r w:rsidR="00DF0540" w:rsidRPr="00F42E0C">
        <w:rPr>
          <w:rFonts w:eastAsia="Times New Roman" w:cstheme="majorBidi"/>
          <w:sz w:val="24"/>
          <w:szCs w:val="24"/>
        </w:rPr>
        <w:t xml:space="preserve"> </w:t>
      </w:r>
    </w:p>
    <w:p w:rsidR="00DF0540" w:rsidRDefault="00DF0540" w:rsidP="00073691">
      <w:pPr>
        <w:pStyle w:val="ListParagraph"/>
        <w:spacing w:line="480" w:lineRule="auto"/>
        <w:ind w:left="2160"/>
        <w:rPr>
          <w:rFonts w:eastAsia="Times New Roman" w:cstheme="majorBidi"/>
          <w:sz w:val="24"/>
          <w:szCs w:val="24"/>
        </w:rPr>
      </w:pPr>
      <w:r w:rsidRPr="00F42E0C">
        <w:rPr>
          <w:rFonts w:eastAsia="Times New Roman" w:cstheme="majorBidi"/>
          <w:sz w:val="24"/>
          <w:szCs w:val="24"/>
        </w:rPr>
        <w:t>So we note</w:t>
      </w:r>
      <w:r w:rsidR="00073691" w:rsidRPr="00F42E0C">
        <w:rPr>
          <w:rFonts w:eastAsia="Times New Roman" w:cstheme="majorBidi"/>
          <w:sz w:val="24"/>
          <w:szCs w:val="24"/>
        </w:rPr>
        <w:t xml:space="preserve"> that in terms of reduction in area, high carbon specimen has the less value.</w:t>
      </w:r>
    </w:p>
    <w:p w:rsidR="00714CBF" w:rsidRPr="00F42E0C" w:rsidRDefault="00714CBF" w:rsidP="00073691">
      <w:pPr>
        <w:pStyle w:val="ListParagraph"/>
        <w:spacing w:line="480" w:lineRule="auto"/>
        <w:ind w:left="2160"/>
        <w:rPr>
          <w:rFonts w:eastAsia="Times New Roman" w:cstheme="majorBidi"/>
          <w:sz w:val="24"/>
          <w:szCs w:val="24"/>
        </w:rPr>
      </w:pPr>
    </w:p>
    <w:p w:rsidR="00073691" w:rsidRPr="00073691" w:rsidRDefault="00073691" w:rsidP="00073691">
      <w:pPr>
        <w:pStyle w:val="ListParagraph"/>
        <w:numPr>
          <w:ilvl w:val="0"/>
          <w:numId w:val="5"/>
        </w:numPr>
        <w:spacing w:line="480" w:lineRule="auto"/>
        <w:rPr>
          <w:rFonts w:eastAsia="Times New Roman" w:cstheme="majorBidi"/>
          <w:b/>
          <w:bCs/>
          <w:sz w:val="23"/>
          <w:szCs w:val="23"/>
          <w:u w:val="single"/>
        </w:rPr>
      </w:pPr>
      <w:r w:rsidRPr="00073691">
        <w:rPr>
          <w:rFonts w:eastAsia="Times New Roman" w:cstheme="majorBidi"/>
          <w:b/>
          <w:bCs/>
          <w:sz w:val="23"/>
          <w:szCs w:val="23"/>
          <w:u w:val="single"/>
        </w:rPr>
        <w:lastRenderedPageBreak/>
        <w:t>Percent Elongation</w:t>
      </w:r>
      <w:r w:rsidR="00F42E0C">
        <w:rPr>
          <w:rFonts w:eastAsia="Times New Roman" w:cstheme="majorBidi"/>
          <w:b/>
          <w:bCs/>
          <w:sz w:val="23"/>
          <w:szCs w:val="23"/>
          <w:u w:val="single"/>
        </w:rPr>
        <w:t xml:space="preserve"> in gage length</w:t>
      </w:r>
    </w:p>
    <w:p w:rsidR="00073691" w:rsidRPr="00F42E0C" w:rsidRDefault="00714CBF" w:rsidP="00073691">
      <w:pPr>
        <w:spacing w:line="480" w:lineRule="auto"/>
        <w:ind w:left="1440" w:firstLine="720"/>
        <w:rPr>
          <w:rFonts w:eastAsia="Times New Roman" w:cstheme="majorBidi"/>
          <w:sz w:val="24"/>
          <w:szCs w:val="24"/>
        </w:rPr>
      </w:pPr>
      <w:r w:rsidRPr="00714CBF">
        <w:rPr>
          <w:rFonts w:eastAsia="Times New Roman" w:cstheme="majorBidi"/>
          <w:sz w:val="24"/>
          <w:szCs w:val="24"/>
        </w:rPr>
        <w:sym w:font="Wingdings" w:char="F0E0"/>
      </w:r>
      <w:r w:rsidR="00073691" w:rsidRPr="00F42E0C">
        <w:rPr>
          <w:rFonts w:eastAsia="Times New Roman" w:cstheme="majorBidi"/>
          <w:sz w:val="24"/>
          <w:szCs w:val="24"/>
        </w:rPr>
        <w:t>For low carbon steel it is 10.88 %</w:t>
      </w:r>
    </w:p>
    <w:p w:rsidR="00073691" w:rsidRPr="00F42E0C" w:rsidRDefault="00714CBF" w:rsidP="00073691">
      <w:pPr>
        <w:spacing w:line="480" w:lineRule="auto"/>
        <w:ind w:left="1440" w:firstLine="720"/>
        <w:rPr>
          <w:rFonts w:eastAsia="Times New Roman" w:cstheme="majorBidi"/>
          <w:sz w:val="24"/>
          <w:szCs w:val="24"/>
        </w:rPr>
      </w:pPr>
      <w:r w:rsidRPr="00714CBF">
        <w:rPr>
          <w:rFonts w:eastAsia="Times New Roman" w:cstheme="majorBidi"/>
          <w:sz w:val="24"/>
          <w:szCs w:val="24"/>
        </w:rPr>
        <w:sym w:font="Wingdings" w:char="F0E0"/>
      </w:r>
      <w:r w:rsidR="00073691" w:rsidRPr="00F42E0C">
        <w:rPr>
          <w:rFonts w:eastAsia="Times New Roman" w:cstheme="majorBidi"/>
          <w:sz w:val="24"/>
          <w:szCs w:val="24"/>
        </w:rPr>
        <w:t>For high carbon steel it is 5.13%</w:t>
      </w:r>
    </w:p>
    <w:p w:rsidR="004D3B34" w:rsidRPr="00F42E0C" w:rsidRDefault="00073691" w:rsidP="00073691">
      <w:pPr>
        <w:spacing w:line="480" w:lineRule="auto"/>
        <w:ind w:left="2160"/>
        <w:rPr>
          <w:rFonts w:eastAsia="Times New Roman" w:cstheme="majorBidi"/>
          <w:sz w:val="24"/>
          <w:szCs w:val="24"/>
        </w:rPr>
      </w:pPr>
      <w:r w:rsidRPr="00F42E0C">
        <w:rPr>
          <w:rFonts w:eastAsia="Times New Roman" w:cstheme="majorBidi"/>
          <w:sz w:val="24"/>
          <w:szCs w:val="24"/>
        </w:rPr>
        <w:t>Here, we note that the high carbon subject under test elongates much more during the test.</w:t>
      </w:r>
    </w:p>
    <w:p w:rsidR="00F42E0C" w:rsidRDefault="00F42E0C" w:rsidP="00F42E0C">
      <w:pPr>
        <w:pStyle w:val="ListParagraph"/>
        <w:numPr>
          <w:ilvl w:val="0"/>
          <w:numId w:val="5"/>
        </w:numPr>
        <w:spacing w:line="480" w:lineRule="auto"/>
        <w:rPr>
          <w:rFonts w:eastAsia="Times New Roman" w:cstheme="majorBidi"/>
          <w:b/>
          <w:bCs/>
          <w:sz w:val="24"/>
          <w:szCs w:val="24"/>
          <w:u w:val="single"/>
        </w:rPr>
      </w:pPr>
      <w:r>
        <w:rPr>
          <w:rFonts w:eastAsia="Times New Roman" w:cstheme="majorBidi"/>
          <w:b/>
          <w:bCs/>
          <w:sz w:val="24"/>
          <w:szCs w:val="24"/>
          <w:u w:val="single"/>
        </w:rPr>
        <w:t>Percent elongation in the whole specimen:</w:t>
      </w:r>
    </w:p>
    <w:p w:rsidR="00F42E0C" w:rsidRDefault="00714CBF" w:rsidP="00714CBF">
      <w:pPr>
        <w:spacing w:line="480" w:lineRule="auto"/>
        <w:ind w:left="1800" w:firstLine="360"/>
        <w:rPr>
          <w:rFonts w:eastAsia="Times New Roman" w:cstheme="majorBidi"/>
          <w:sz w:val="24"/>
          <w:szCs w:val="24"/>
        </w:rPr>
      </w:pPr>
      <w:r w:rsidRPr="00714CBF">
        <w:rPr>
          <w:rFonts w:eastAsia="Times New Roman" w:cstheme="majorBidi"/>
          <w:sz w:val="24"/>
          <w:szCs w:val="24"/>
        </w:rPr>
        <w:sym w:font="Wingdings" w:char="F0E0"/>
      </w:r>
      <w:r w:rsidR="00F42E0C">
        <w:rPr>
          <w:rFonts w:eastAsia="Times New Roman" w:cstheme="majorBidi"/>
          <w:sz w:val="24"/>
          <w:szCs w:val="24"/>
        </w:rPr>
        <w:t>For low carbon steel it is 1.36 %</w:t>
      </w:r>
    </w:p>
    <w:p w:rsidR="00F42E0C" w:rsidRDefault="00714CBF" w:rsidP="00714CBF">
      <w:pPr>
        <w:spacing w:line="480" w:lineRule="auto"/>
        <w:ind w:left="1440" w:firstLine="720"/>
        <w:rPr>
          <w:rFonts w:eastAsia="Times New Roman" w:cstheme="majorBidi"/>
          <w:sz w:val="24"/>
          <w:szCs w:val="24"/>
        </w:rPr>
      </w:pPr>
      <w:r w:rsidRPr="00714CBF">
        <w:rPr>
          <w:rFonts w:eastAsia="Times New Roman" w:cstheme="majorBidi"/>
          <w:sz w:val="24"/>
          <w:szCs w:val="24"/>
        </w:rPr>
        <w:sym w:font="Wingdings" w:char="F0E0"/>
      </w:r>
      <w:r w:rsidR="00F42E0C">
        <w:rPr>
          <w:rFonts w:eastAsia="Times New Roman" w:cstheme="majorBidi"/>
          <w:sz w:val="24"/>
          <w:szCs w:val="24"/>
        </w:rPr>
        <w:t>For high carbon steel it is 0.64125 %</w:t>
      </w:r>
    </w:p>
    <w:p w:rsidR="00F42E0C" w:rsidRDefault="00F42E0C" w:rsidP="00F42E0C">
      <w:pPr>
        <w:spacing w:line="480" w:lineRule="auto"/>
        <w:ind w:left="1080"/>
        <w:rPr>
          <w:rFonts w:eastAsia="Times New Roman" w:cstheme="majorBidi"/>
          <w:sz w:val="24"/>
          <w:szCs w:val="24"/>
        </w:rPr>
      </w:pPr>
      <w:r>
        <w:rPr>
          <w:rFonts w:eastAsia="Times New Roman" w:cstheme="majorBidi"/>
          <w:sz w:val="24"/>
          <w:szCs w:val="24"/>
        </w:rPr>
        <w:t>So we always note that the elongation is less in the high carbon one.</w:t>
      </w:r>
    </w:p>
    <w:p w:rsidR="00F42E0C" w:rsidRPr="00F42E0C" w:rsidRDefault="00F42E0C" w:rsidP="00F42E0C">
      <w:pPr>
        <w:spacing w:line="480" w:lineRule="auto"/>
        <w:ind w:left="1080"/>
        <w:jc w:val="both"/>
        <w:rPr>
          <w:rFonts w:eastAsia="Times New Roman" w:cstheme="majorBidi"/>
          <w:b/>
          <w:bCs/>
          <w:sz w:val="26"/>
          <w:szCs w:val="26"/>
        </w:rPr>
      </w:pPr>
      <w:r w:rsidRPr="00F42E0C">
        <w:rPr>
          <w:rFonts w:eastAsia="Times New Roman" w:cstheme="majorBidi"/>
          <w:b/>
          <w:bCs/>
          <w:sz w:val="26"/>
          <w:szCs w:val="26"/>
        </w:rPr>
        <w:t>From the last three points, we can easily conclude that the high carbon steel having a less reduction in area and a less percent elongation, it is absolutely less ductile.</w:t>
      </w:r>
    </w:p>
    <w:p w:rsidR="00F42E0C" w:rsidRPr="00F42E0C" w:rsidRDefault="00F42E0C" w:rsidP="00F42E0C">
      <w:pPr>
        <w:pStyle w:val="ListParagraph"/>
        <w:spacing w:line="480" w:lineRule="auto"/>
        <w:ind w:left="2160"/>
        <w:rPr>
          <w:rFonts w:eastAsia="Times New Roman" w:cstheme="majorBidi"/>
          <w:sz w:val="24"/>
          <w:szCs w:val="24"/>
        </w:rPr>
      </w:pPr>
    </w:p>
    <w:p w:rsidR="00073691" w:rsidRPr="00073691" w:rsidRDefault="00073691" w:rsidP="00F42E0C">
      <w:pPr>
        <w:spacing w:line="480" w:lineRule="auto"/>
        <w:ind w:firstLine="720"/>
        <w:jc w:val="both"/>
        <w:rPr>
          <w:rFonts w:eastAsia="Times New Roman" w:cstheme="majorBidi"/>
          <w:b/>
          <w:bCs/>
          <w:sz w:val="26"/>
          <w:szCs w:val="26"/>
          <w:u w:val="single"/>
        </w:rPr>
      </w:pPr>
      <w:r w:rsidRPr="00073691">
        <w:rPr>
          <w:rFonts w:eastAsia="Times New Roman" w:cstheme="majorBidi"/>
          <w:b/>
          <w:bCs/>
          <w:sz w:val="26"/>
          <w:szCs w:val="26"/>
          <w:u w:val="single"/>
        </w:rPr>
        <w:t>Conclusions:</w:t>
      </w:r>
    </w:p>
    <w:p w:rsidR="004D3B34" w:rsidRPr="00F42E0C" w:rsidRDefault="00F42E0C" w:rsidP="00F42E0C">
      <w:pPr>
        <w:spacing w:line="480" w:lineRule="auto"/>
        <w:jc w:val="both"/>
        <w:rPr>
          <w:rFonts w:eastAsia="Times New Roman" w:cstheme="majorBidi"/>
          <w:sz w:val="24"/>
          <w:szCs w:val="24"/>
        </w:rPr>
      </w:pPr>
      <w:r w:rsidRPr="00F42E0C">
        <w:rPr>
          <w:rFonts w:eastAsia="Times New Roman" w:cstheme="majorBidi"/>
          <w:sz w:val="28"/>
          <w:szCs w:val="28"/>
        </w:rPr>
        <w:tab/>
      </w:r>
      <w:r w:rsidRPr="00F42E0C">
        <w:rPr>
          <w:rFonts w:eastAsia="Times New Roman" w:cstheme="majorBidi"/>
          <w:sz w:val="24"/>
          <w:szCs w:val="24"/>
        </w:rPr>
        <w:t xml:space="preserve">Throughout the entire experiment, we can draw a number of conclusions regarding the effect of carburizing of a material. In fact, adding carbon impurity atoms to a specimen makes it harder and stronger. This can be represented in the very high magnitudes of the stress values whether proportional limit, yield point, or ultimate tensile. </w:t>
      </w:r>
    </w:p>
    <w:p w:rsidR="00F42E0C" w:rsidRDefault="00F42E0C" w:rsidP="00F42E0C">
      <w:pPr>
        <w:spacing w:line="480" w:lineRule="auto"/>
        <w:jc w:val="both"/>
        <w:rPr>
          <w:rFonts w:eastAsia="Times New Roman" w:cstheme="majorBidi"/>
          <w:b/>
          <w:bCs/>
          <w:i/>
          <w:iCs/>
          <w:sz w:val="28"/>
          <w:szCs w:val="28"/>
        </w:rPr>
      </w:pPr>
      <w:r w:rsidRPr="00F42E0C">
        <w:rPr>
          <w:rFonts w:eastAsia="Times New Roman" w:cstheme="majorBidi"/>
          <w:b/>
          <w:bCs/>
          <w:i/>
          <w:iCs/>
          <w:sz w:val="28"/>
          <w:szCs w:val="28"/>
        </w:rPr>
        <w:lastRenderedPageBreak/>
        <w:tab/>
        <w:t>However, what is the price?</w:t>
      </w:r>
    </w:p>
    <w:p w:rsidR="00F42E0C" w:rsidRPr="00F42E0C" w:rsidRDefault="00F42E0C" w:rsidP="00F42E0C">
      <w:pPr>
        <w:spacing w:line="480" w:lineRule="auto"/>
        <w:jc w:val="both"/>
        <w:rPr>
          <w:rFonts w:eastAsia="Times New Roman" w:cstheme="majorBidi"/>
          <w:sz w:val="24"/>
          <w:szCs w:val="24"/>
        </w:rPr>
      </w:pPr>
      <w:r w:rsidRPr="00F42E0C">
        <w:rPr>
          <w:rFonts w:eastAsia="Times New Roman" w:cstheme="majorBidi"/>
          <w:sz w:val="24"/>
          <w:szCs w:val="24"/>
        </w:rPr>
        <w:t>In order to have stronger material, we have to sacrifice the ductility of the material. In fact the more carburized the material is, the less ductile it is and the less resistant to plastic deformation it is. This is discernible through the percent elongation of the material, the gage, and the total reduction in area.</w:t>
      </w:r>
    </w:p>
    <w:p w:rsidR="00F42E0C" w:rsidRPr="00F42E0C" w:rsidRDefault="00F42E0C" w:rsidP="00F42E0C">
      <w:pPr>
        <w:spacing w:line="480" w:lineRule="auto"/>
        <w:rPr>
          <w:rFonts w:eastAsia="Times New Roman" w:cstheme="majorBidi"/>
          <w:sz w:val="23"/>
          <w:szCs w:val="23"/>
        </w:rPr>
      </w:pPr>
    </w:p>
    <w:p w:rsidR="00073691" w:rsidRPr="00FB76A1" w:rsidRDefault="002172CF" w:rsidP="00FB76A1">
      <w:pPr>
        <w:pStyle w:val="ListParagraph"/>
        <w:spacing w:line="480" w:lineRule="auto"/>
        <w:ind w:left="2160"/>
        <w:rPr>
          <w:rFonts w:eastAsia="Times New Roman" w:cstheme="majorBidi"/>
          <w:b/>
          <w:bCs/>
          <w:sz w:val="32"/>
          <w:szCs w:val="32"/>
          <w:u w:val="single"/>
        </w:rPr>
      </w:pPr>
      <w:r>
        <w:rPr>
          <w:rFonts w:eastAsia="Times New Roman" w:cstheme="majorBidi"/>
          <w:b/>
          <w:bCs/>
          <w:sz w:val="23"/>
          <w:szCs w:val="23"/>
        </w:rPr>
        <w:t xml:space="preserve">                                   </w:t>
      </w:r>
      <w:r w:rsidRPr="002172CF">
        <w:rPr>
          <w:rFonts w:eastAsia="Times New Roman" w:cstheme="majorBidi"/>
          <w:b/>
          <w:bCs/>
          <w:sz w:val="23"/>
          <w:szCs w:val="23"/>
        </w:rPr>
        <w:t xml:space="preserve"> </w:t>
      </w:r>
      <w:r w:rsidRPr="00FB76A1">
        <w:rPr>
          <w:rFonts w:eastAsia="Times New Roman" w:cstheme="majorBidi"/>
          <w:b/>
          <w:bCs/>
          <w:sz w:val="32"/>
          <w:szCs w:val="32"/>
          <w:u w:val="single"/>
        </w:rPr>
        <w:t>APPENDIX</w:t>
      </w:r>
    </w:p>
    <w:p w:rsidR="00FB76A1" w:rsidRPr="00FB76A1" w:rsidRDefault="00FB76A1" w:rsidP="00FB76A1">
      <w:pPr>
        <w:spacing w:line="480" w:lineRule="auto"/>
        <w:rPr>
          <w:rFonts w:eastAsia="Times New Roman" w:cstheme="majorBidi"/>
          <w:b/>
          <w:bCs/>
          <w:sz w:val="23"/>
          <w:szCs w:val="23"/>
        </w:rPr>
      </w:pPr>
      <w:r>
        <w:rPr>
          <w:sz w:val="23"/>
          <w:szCs w:val="23"/>
        </w:rPr>
        <w:t>This appendix</w:t>
      </w:r>
      <w:r w:rsidRPr="00F32E13">
        <w:rPr>
          <w:sz w:val="23"/>
          <w:szCs w:val="23"/>
        </w:rPr>
        <w:t xml:space="preserve"> </w:t>
      </w:r>
      <w:r>
        <w:rPr>
          <w:sz w:val="23"/>
          <w:szCs w:val="23"/>
        </w:rPr>
        <w:t>corresponds to the plots of the (Stress-Strain &amp; Load-Deformation) by which we obtained the various values of the mechanical properties. You can clearly notice all the values used in the previous calculations.</w:t>
      </w:r>
    </w:p>
    <w:p w:rsidR="00704D0C" w:rsidRDefault="002172CF">
      <w:r w:rsidRPr="002172CF">
        <w:rPr>
          <w:noProof/>
          <w:lang w:val="en-US"/>
        </w:rPr>
        <w:drawing>
          <wp:inline distT="0" distB="0" distL="0" distR="0">
            <wp:extent cx="5486400" cy="324040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17BF" w:rsidRDefault="002172CF" w:rsidP="00A917BF">
      <w:r w:rsidRPr="002172CF">
        <w:rPr>
          <w:noProof/>
          <w:lang w:val="en-US"/>
        </w:rPr>
        <w:lastRenderedPageBreak/>
        <w:drawing>
          <wp:inline distT="0" distB="0" distL="0" distR="0">
            <wp:extent cx="5486400" cy="32861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17BF" w:rsidRDefault="00A917BF"/>
    <w:p w:rsidR="00A917BF" w:rsidRDefault="00A917BF"/>
    <w:p w:rsidR="002172CF" w:rsidRDefault="002172CF">
      <w:r w:rsidRPr="002172CF">
        <w:rPr>
          <w:noProof/>
          <w:lang w:val="en-US"/>
        </w:rPr>
        <w:drawing>
          <wp:inline distT="0" distB="0" distL="0" distR="0">
            <wp:extent cx="5486400" cy="3610610"/>
            <wp:effectExtent l="19050" t="0" r="1905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72CF" w:rsidRDefault="002172CF"/>
    <w:p w:rsidR="002172CF" w:rsidRDefault="002172CF">
      <w:r w:rsidRPr="002172CF">
        <w:rPr>
          <w:noProof/>
          <w:lang w:val="en-US"/>
        </w:rPr>
        <w:lastRenderedPageBreak/>
        <w:drawing>
          <wp:inline distT="0" distB="0" distL="0" distR="0">
            <wp:extent cx="5486400" cy="341249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72CF" w:rsidRDefault="002172CF">
      <w:r>
        <w:rPr>
          <w:noProof/>
          <w:lang w:val="en-US"/>
        </w:rPr>
        <w:drawing>
          <wp:inline distT="0" distB="0" distL="0" distR="0">
            <wp:extent cx="6404610" cy="3796317"/>
            <wp:effectExtent l="19050" t="0" r="0" b="0"/>
            <wp:docPr id="5" name="Picture 1" descr="C:\Users\tony\Desktop\Lab 2\area ( load de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Lab 2\area ( load defor).jpg"/>
                    <pic:cNvPicPr>
                      <a:picLocks noChangeAspect="1" noChangeArrowheads="1"/>
                    </pic:cNvPicPr>
                  </pic:nvPicPr>
                  <pic:blipFill>
                    <a:blip r:embed="rId11"/>
                    <a:srcRect/>
                    <a:stretch>
                      <a:fillRect/>
                    </a:stretch>
                  </pic:blipFill>
                  <pic:spPr bwMode="auto">
                    <a:xfrm>
                      <a:off x="0" y="0"/>
                      <a:ext cx="6404610" cy="3796317"/>
                    </a:xfrm>
                    <a:prstGeom prst="rect">
                      <a:avLst/>
                    </a:prstGeom>
                    <a:noFill/>
                    <a:ln w="9525">
                      <a:noFill/>
                      <a:miter lim="800000"/>
                      <a:headEnd/>
                      <a:tailEnd/>
                    </a:ln>
                  </pic:spPr>
                </pic:pic>
              </a:graphicData>
            </a:graphic>
          </wp:inline>
        </w:drawing>
      </w:r>
    </w:p>
    <w:p w:rsidR="002172CF" w:rsidRDefault="002172CF">
      <w:r>
        <w:rPr>
          <w:noProof/>
          <w:lang w:val="en-US"/>
        </w:rPr>
        <w:lastRenderedPageBreak/>
        <w:drawing>
          <wp:inline distT="0" distB="0" distL="0" distR="0">
            <wp:extent cx="6400800" cy="3810000"/>
            <wp:effectExtent l="19050" t="0" r="0" b="0"/>
            <wp:docPr id="6" name="Picture 2" descr="C:\Users\tony\Desktop\Lab 2\area (stres s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Desktop\Lab 2\area (stres strain).jpg"/>
                    <pic:cNvPicPr>
                      <a:picLocks noChangeAspect="1" noChangeArrowheads="1"/>
                    </pic:cNvPicPr>
                  </pic:nvPicPr>
                  <pic:blipFill>
                    <a:blip r:embed="rId12"/>
                    <a:srcRect/>
                    <a:stretch>
                      <a:fillRect/>
                    </a:stretch>
                  </pic:blipFill>
                  <pic:spPr bwMode="auto">
                    <a:xfrm>
                      <a:off x="0" y="0"/>
                      <a:ext cx="6404610" cy="3812268"/>
                    </a:xfrm>
                    <a:prstGeom prst="rect">
                      <a:avLst/>
                    </a:prstGeom>
                    <a:noFill/>
                    <a:ln w="9525">
                      <a:noFill/>
                      <a:miter lim="800000"/>
                      <a:headEnd/>
                      <a:tailEnd/>
                    </a:ln>
                  </pic:spPr>
                </pic:pic>
              </a:graphicData>
            </a:graphic>
          </wp:inline>
        </w:drawing>
      </w:r>
      <w:r w:rsidRPr="002172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55556">
        <w:rPr>
          <w:noProof/>
          <w:lang w:val="en-US"/>
        </w:rPr>
        <w:drawing>
          <wp:inline distT="0" distB="0" distL="0" distR="0">
            <wp:extent cx="6162675" cy="4095750"/>
            <wp:effectExtent l="19050" t="0" r="9525" b="0"/>
            <wp:docPr id="10" name="Picture 1" descr="C:\Users\tony\Desktop\0.2% offs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0.2% offset.bmp"/>
                    <pic:cNvPicPr>
                      <a:picLocks noChangeAspect="1" noChangeArrowheads="1"/>
                    </pic:cNvPicPr>
                  </pic:nvPicPr>
                  <pic:blipFill>
                    <a:blip r:embed="rId13"/>
                    <a:srcRect/>
                    <a:stretch>
                      <a:fillRect/>
                    </a:stretch>
                  </pic:blipFill>
                  <pic:spPr bwMode="auto">
                    <a:xfrm>
                      <a:off x="0" y="0"/>
                      <a:ext cx="6162675" cy="4095750"/>
                    </a:xfrm>
                    <a:prstGeom prst="rect">
                      <a:avLst/>
                    </a:prstGeom>
                    <a:noFill/>
                    <a:ln w="9525">
                      <a:noFill/>
                      <a:miter lim="800000"/>
                      <a:headEnd/>
                      <a:tailEnd/>
                    </a:ln>
                  </pic:spPr>
                </pic:pic>
              </a:graphicData>
            </a:graphic>
          </wp:inline>
        </w:drawing>
      </w:r>
    </w:p>
    <w:p w:rsidR="002172CF" w:rsidRDefault="002172CF"/>
    <w:tbl>
      <w:tblPr>
        <w:tblW w:w="8000" w:type="dxa"/>
        <w:tblInd w:w="93" w:type="dxa"/>
        <w:tblLook w:val="04A0"/>
      </w:tblPr>
      <w:tblGrid>
        <w:gridCol w:w="1440"/>
        <w:gridCol w:w="1120"/>
        <w:gridCol w:w="1120"/>
        <w:gridCol w:w="1501"/>
        <w:gridCol w:w="1501"/>
        <w:gridCol w:w="1501"/>
      </w:tblGrid>
      <w:tr w:rsidR="002172CF" w:rsidRPr="002172CF" w:rsidTr="002172CF">
        <w:trPr>
          <w:trHeight w:val="600"/>
        </w:trPr>
        <w:tc>
          <w:tcPr>
            <w:tcW w:w="1440" w:type="dxa"/>
            <w:tcBorders>
              <w:top w:val="nil"/>
              <w:left w:val="nil"/>
              <w:bottom w:val="nil"/>
              <w:right w:val="nil"/>
            </w:tcBorders>
            <w:shd w:val="clear" w:color="auto" w:fill="auto"/>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lastRenderedPageBreak/>
              <w:t>Extension mm</w:t>
            </w:r>
          </w:p>
        </w:tc>
        <w:tc>
          <w:tcPr>
            <w:tcW w:w="1120" w:type="dxa"/>
            <w:tcBorders>
              <w:top w:val="nil"/>
              <w:left w:val="nil"/>
              <w:bottom w:val="nil"/>
              <w:right w:val="nil"/>
            </w:tcBorders>
            <w:shd w:val="clear" w:color="auto" w:fill="auto"/>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t>Force (N)</w:t>
            </w:r>
          </w:p>
        </w:tc>
        <w:tc>
          <w:tcPr>
            <w:tcW w:w="1120" w:type="dxa"/>
            <w:tcBorders>
              <w:top w:val="nil"/>
              <w:left w:val="nil"/>
              <w:bottom w:val="nil"/>
              <w:right w:val="nil"/>
            </w:tcBorders>
            <w:shd w:val="clear" w:color="auto" w:fill="auto"/>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t>Strain (m/m)</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t>Stress (Pa)</w:t>
            </w:r>
          </w:p>
        </w:tc>
        <w:tc>
          <w:tcPr>
            <w:tcW w:w="1440" w:type="dxa"/>
            <w:tcBorders>
              <w:top w:val="nil"/>
              <w:left w:val="nil"/>
              <w:bottom w:val="nil"/>
              <w:right w:val="nil"/>
            </w:tcBorders>
            <w:shd w:val="clear" w:color="auto" w:fill="auto"/>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t>True Strain (m/m)</w:t>
            </w:r>
          </w:p>
        </w:tc>
        <w:tc>
          <w:tcPr>
            <w:tcW w:w="1440" w:type="dxa"/>
            <w:tcBorders>
              <w:top w:val="nil"/>
              <w:left w:val="nil"/>
              <w:bottom w:val="nil"/>
              <w:right w:val="nil"/>
            </w:tcBorders>
            <w:shd w:val="clear" w:color="auto" w:fill="auto"/>
            <w:vAlign w:val="bottom"/>
            <w:hideMark/>
          </w:tcPr>
          <w:p w:rsidR="002172CF" w:rsidRPr="002172CF" w:rsidRDefault="002172CF" w:rsidP="002172CF">
            <w:pPr>
              <w:spacing w:after="0" w:line="240" w:lineRule="auto"/>
              <w:jc w:val="center"/>
              <w:rPr>
                <w:rFonts w:ascii="Arial" w:eastAsia="Times New Roman" w:hAnsi="Arial" w:cs="Arial"/>
                <w:b/>
                <w:bCs/>
                <w:color w:val="000000"/>
                <w:lang w:val="en-US"/>
              </w:rPr>
            </w:pPr>
            <w:r w:rsidRPr="002172CF">
              <w:rPr>
                <w:rFonts w:ascii="Arial" w:eastAsia="Times New Roman" w:hAnsi="Arial" w:cs="Arial"/>
                <w:b/>
                <w:bCs/>
                <w:color w:val="000000"/>
                <w:lang w:val="en-US"/>
              </w:rPr>
              <w:t>True Stress (Pa)</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3375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53051647.69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53051647.69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119071475.9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0.000299955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119107197.4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157976017.6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0.00059982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158070803.2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196880559.2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0.000899595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197057751.7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17175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269973940.5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0.001199281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270297909.2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24300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381971863.4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0.001498876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382544821.2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33300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523442923.9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0.001798382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524385121.1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42375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666092909.9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0.002097798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667491705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49650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780448683.8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0.002397125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782321760.6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56325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885373053.7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0.002696362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887763560.9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57825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908951563.8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0.002995509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911678418.5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59325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932530073.8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0.003294567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935607423.1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0.09</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60300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947856105.4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0.003593536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951268387.4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0.0975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61350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964361062.5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0.003892415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968122070.6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0.105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61800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971434615.5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0.004191205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975514640.9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62250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978508168.5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0.004489905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982911455.3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0.12</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63375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996192051.1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0.004788517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1000973773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63750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1002086679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0.005087039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1007197321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0.135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64050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1006802381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0.005385472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1012239113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64425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1012697008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0.005683816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1018469381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65025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1022128412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0.005982072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1028261183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65325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1026844114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0.006280238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1033313232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0.165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65625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1031559816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0.006578315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1038368111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65925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1036275518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0.006876304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1043425819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0.18</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66150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1039812295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0.007174204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1047298943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66450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1044527997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0.007472015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1052361957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0.195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66675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1048064773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0.007769737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1056239678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66900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1051601550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0.008067371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1060119522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0.21</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1055138326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0.008364916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1064001488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1057496177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0.008662373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1066696394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1058675103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0.008959741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1068203179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67500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1061032954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0.009257021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1070900560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0.24</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1064569730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0.009554213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1074789600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1066927581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0.009851316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1077490164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0.255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68250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1072822209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0.010148331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1083764995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68550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1077537911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0.010445258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1088852059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0.27</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67800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1065748656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0.010742097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1077258741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0.2775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66975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1052780475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0.011038847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1064466339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0.285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1064569730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0.01133551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1076705825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0.2925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1076358985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0.011632084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1088952385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68850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1082253613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0.011928571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1095240656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69000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1084611464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0.01222497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1097952185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1085790389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0.012521281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1099471348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lastRenderedPageBreak/>
              <w:t>0.3225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69150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1086969315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0.012817504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1100991219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1088148240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0.013113639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1102511797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1089327166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0.013409687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1104033083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1089327166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0.013705647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1104359881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1090506091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0.01400152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1105882227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69450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1091685017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0.014297305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1107405281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1092863942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0.014593002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1108929042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1092863942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0.014888612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1109256902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1094042868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0.015184135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1110781724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0.39</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1095221793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0.015479571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1112307253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0.3975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1095221793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0.015774919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1112635820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0.405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69750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1096400719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0.01607018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1114162411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69750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1096400719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0.016365354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1114491331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0.42</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1097579644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0.016660441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1116018982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1097579644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0.016955441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1116348256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0.435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1098758570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0.017250353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1117876969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1098758570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0.017545179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1118206597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1099937495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0.017839918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1119736370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1099937495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0.01813457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1120066352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0.465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0.018429135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1121597186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0.018723614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1121927521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0.48</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0.019018006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1123459417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0.019312311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1123790106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0.495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0.01960653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1124120794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0.019900662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1124451483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0.51</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0.020194707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1125985147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0.020488666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1126316189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0.020782539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1126647232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0.021076326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1126978274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0.54</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0.021370026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1127309316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0.02166364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1128845102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0.555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0.021957167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1129176498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0.022250609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1129507894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0.57</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0.022543964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1129839290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0.5775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0.022837234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1130170686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0.585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0.023130417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1131708595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0.5925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0.023423515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1132040344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0.023716527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1132372094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0.024009452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1132703844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0.024302293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1133035593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0.024595047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1133367343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0.024887716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1133699092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0.025180299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1134030842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0.025472796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1134362592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0.025765208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1134694341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lastRenderedPageBreak/>
              <w:t>0.66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0.026057534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1135026091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0.026349775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1135357841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0.026641931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1135689590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0.026934001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1136021340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0.69</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0.027225986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1136353090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0.6975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0.027517886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1136684839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0.705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0.027809701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1137016589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0.02810143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1137348338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0.72</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0.028393075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1137680088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0.028684634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1138011838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0.735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1105832123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0.028976108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1138343587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0.029267498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1137461397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0.029558802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1137792793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1104653197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0.029850022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1138124189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0.765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0.030141157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1137240585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0.030432207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1137571627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0.78</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0.030723173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1137902669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70200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1103474272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0.031014054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1138233712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0.795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0.03130485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1137348338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0.031595562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1137679027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0.81</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0.031886189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1138009716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1102295346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0.032176732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1138340404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0.03246719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1137453263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0.032757564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1137783598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0.84</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0.033047854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1138113933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0.03333806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1138444268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0.855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70050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1101116421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0.033628181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1138774603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1099937495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0.033918218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1137885339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0.87</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1099937495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0.034208171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1138215320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0.8775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1098758570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0.03449804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1137324996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0.885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1098758570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0.034787825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1137654623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0.8925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69900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1098758570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0.035077527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1137984251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1097579644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0.035367144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1137092512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1097579644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0.035656677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1137421786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69750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1096400719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0.035946127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1136528985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69750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1096400719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0.036235493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1136857905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1095221793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0.036524775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1135964044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1095221793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0.036813973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1136292611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1094042868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0.037103088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1135397688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1094042868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0.037392119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1135725901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69600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1094042868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0.037681067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1136054114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1092863942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0.037969931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1135157777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69450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1091685017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0.038258712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1134260733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69450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1091685017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0.03854741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1134588238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0.99</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69450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1091685017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0.038836024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1134915744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lastRenderedPageBreak/>
              <w:t>0.9975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1090506091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0.039124555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1134017284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1.005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1090506091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0.039413002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1134344436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1089327166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0.039701367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1133444916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1.02</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1089327166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0.039989648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1133771714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69300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1089327166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0.040277846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1134098512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1.035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1088148240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0.040565962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1133197578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1088148240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0.040853994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1133524022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69150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1086969315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0.041141943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1132622026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69150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1086969315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0.04142981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1132948117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1.065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1085790389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0.041717593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1132045060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69000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1084611464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0.042005294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1131141296</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1.08</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1083432538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0.042292912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1130236824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1083432538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0.042580448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1130561854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1.095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68850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1082253613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0.0428679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1129656321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68850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1082253613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0.04315527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1129980997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1.11</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68775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1081074687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0.043442558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1129074403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68700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1079895762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0.043729763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1128167102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68700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1079895762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0.044016885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1128491071</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1078716836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0.044303926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1127582709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1.14</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68550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1077537911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0.044590883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1126673640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1076358985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0.044877759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1125763863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1.155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68475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1076358985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0.045164552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1126086770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1.1625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68400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1075180060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0.045451263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1125175933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1.17</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68325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1074001134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0.045737892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1124264387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1.1775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68250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1072822209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0.046024438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1123352135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1.185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68250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1072822209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0.046310903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1123673982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1.1925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68175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1071643283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0.046597285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1122760668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68100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1070464358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0.046883586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1121846647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1.2075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68025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1069285432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0.047169804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1120931919</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1.215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67950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1068106507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0.047455941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1120016483</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1.2225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67875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1066927581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0.047741996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1119100340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1.23</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67800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1065748656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0.048027969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1118183490</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1.2375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67725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1064569730</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0.04831386</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1117265932</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1.245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67650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1063390805</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0.04859967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1116347667</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1.2525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0.0501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1062211879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0.048885398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1115428694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1.26</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67575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0.0504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1062211879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0.049171044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1115747358</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1.2675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67500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0.0507</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1061032954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0.049456609</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1114827325</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1.275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67425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0.051</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1059854028</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0.049742092</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1113906584</w:t>
            </w:r>
          </w:p>
        </w:tc>
      </w:tr>
      <w:tr w:rsidR="002172CF" w:rsidRPr="002172CF" w:rsidTr="002172CF">
        <w:trPr>
          <w:trHeight w:val="285"/>
        </w:trPr>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1.2825</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right"/>
              <w:rPr>
                <w:rFonts w:ascii="Arial" w:eastAsia="Times New Roman" w:hAnsi="Arial" w:cs="Arial"/>
                <w:color w:val="000000"/>
                <w:lang w:val="en-US"/>
              </w:rPr>
            </w:pPr>
            <w:r w:rsidRPr="002172CF">
              <w:rPr>
                <w:rFonts w:ascii="Arial" w:eastAsia="Times New Roman" w:hAnsi="Arial" w:cs="Arial"/>
                <w:color w:val="000000"/>
                <w:lang w:val="en-US"/>
              </w:rPr>
              <w:t>67350</w:t>
            </w:r>
          </w:p>
        </w:tc>
        <w:tc>
          <w:tcPr>
            <w:tcW w:w="112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0.0513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1058675103</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0.050027494</w:t>
            </w:r>
          </w:p>
        </w:tc>
        <w:tc>
          <w:tcPr>
            <w:tcW w:w="1440" w:type="dxa"/>
            <w:tcBorders>
              <w:top w:val="nil"/>
              <w:left w:val="nil"/>
              <w:bottom w:val="nil"/>
              <w:right w:val="nil"/>
            </w:tcBorders>
            <w:shd w:val="clear" w:color="auto" w:fill="auto"/>
            <w:noWrap/>
            <w:vAlign w:val="bottom"/>
            <w:hideMark/>
          </w:tcPr>
          <w:p w:rsidR="002172CF" w:rsidRPr="002172CF" w:rsidRDefault="002172CF" w:rsidP="002172CF">
            <w:pPr>
              <w:spacing w:after="0" w:line="240" w:lineRule="auto"/>
              <w:jc w:val="center"/>
              <w:rPr>
                <w:rFonts w:ascii="Arial" w:eastAsia="Times New Roman" w:hAnsi="Arial" w:cs="Arial"/>
                <w:color w:val="000000"/>
                <w:lang w:val="en-US"/>
              </w:rPr>
            </w:pPr>
            <w:r w:rsidRPr="002172CF">
              <w:rPr>
                <w:rFonts w:ascii="Arial" w:eastAsia="Times New Roman" w:hAnsi="Arial" w:cs="Arial"/>
                <w:color w:val="000000"/>
                <w:lang w:val="en-US"/>
              </w:rPr>
              <w:t>1112985136</w:t>
            </w:r>
          </w:p>
        </w:tc>
      </w:tr>
    </w:tbl>
    <w:p w:rsidR="002172CF" w:rsidRDefault="002172CF"/>
    <w:p w:rsidR="00EF2FD6" w:rsidRDefault="00EF2FD6"/>
    <w:p w:rsidR="00EF2FD6" w:rsidRDefault="00EF2FD6">
      <w:pPr>
        <w:pBdr>
          <w:bottom w:val="single" w:sz="12" w:space="1" w:color="auto"/>
        </w:pBdr>
      </w:pPr>
    </w:p>
    <w:p w:rsidR="00FB76A1" w:rsidRDefault="00FB76A1">
      <w:pPr>
        <w:pBdr>
          <w:bottom w:val="single" w:sz="12" w:space="1" w:color="auto"/>
        </w:pBdr>
      </w:pPr>
    </w:p>
    <w:p w:rsidR="00FB76A1" w:rsidRDefault="00FB76A1" w:rsidP="00FB76A1">
      <w:pPr>
        <w:pBdr>
          <w:bottom w:val="single" w:sz="12" w:space="1" w:color="auto"/>
        </w:pBdr>
      </w:pPr>
      <w:r w:rsidRPr="00FB76A1">
        <w:rPr>
          <w:noProof/>
          <w:lang w:val="en-US"/>
        </w:rPr>
        <w:lastRenderedPageBreak/>
        <w:drawing>
          <wp:inline distT="0" distB="0" distL="0" distR="0">
            <wp:extent cx="5486400" cy="2156460"/>
            <wp:effectExtent l="19050" t="0" r="0" b="0"/>
            <wp:docPr id="9" name="Picture 1" descr="Drawing1-Model"/>
            <wp:cNvGraphicFramePr/>
            <a:graphic xmlns:a="http://schemas.openxmlformats.org/drawingml/2006/main">
              <a:graphicData uri="http://schemas.openxmlformats.org/drawingml/2006/picture">
                <pic:pic xmlns:pic="http://schemas.openxmlformats.org/drawingml/2006/picture">
                  <pic:nvPicPr>
                    <pic:cNvPr id="205850" name="Picture 26" descr="Drawing1-Model"/>
                    <pic:cNvPicPr>
                      <a:picLocks noChangeAspect="1" noChangeArrowheads="1"/>
                    </pic:cNvPicPr>
                  </pic:nvPicPr>
                  <pic:blipFill>
                    <a:blip r:embed="rId14"/>
                    <a:srcRect t="35748" b="37851"/>
                    <a:stretch>
                      <a:fillRect/>
                    </a:stretch>
                  </pic:blipFill>
                  <pic:spPr bwMode="auto">
                    <a:xfrm>
                      <a:off x="0" y="0"/>
                      <a:ext cx="5486400" cy="2156460"/>
                    </a:xfrm>
                    <a:prstGeom prst="rect">
                      <a:avLst/>
                    </a:prstGeom>
                    <a:noFill/>
                    <a:ln w="12700">
                      <a:noFill/>
                      <a:miter lim="800000"/>
                      <a:headEnd/>
                      <a:tailEnd/>
                    </a:ln>
                    <a:effectLst/>
                  </pic:spPr>
                </pic:pic>
              </a:graphicData>
            </a:graphic>
          </wp:inline>
        </w:drawing>
      </w:r>
    </w:p>
    <w:tbl>
      <w:tblPr>
        <w:tblW w:w="6000" w:type="dxa"/>
        <w:jc w:val="center"/>
        <w:tblCellMar>
          <w:left w:w="0" w:type="dxa"/>
          <w:right w:w="0" w:type="dxa"/>
        </w:tblCellMar>
        <w:tblLook w:val="04A0"/>
      </w:tblPr>
      <w:tblGrid>
        <w:gridCol w:w="4364"/>
        <w:gridCol w:w="1636"/>
      </w:tblGrid>
      <w:tr w:rsidR="00FB76A1" w:rsidRPr="00FB76A1" w:rsidTr="00FB76A1">
        <w:trPr>
          <w:trHeight w:val="548"/>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b/>
                <w:bCs/>
                <w:lang w:val="en-US"/>
              </w:rPr>
              <w:t xml:space="preserve">Dimension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b/>
                <w:bCs/>
                <w:lang w:val="en-US"/>
              </w:rPr>
              <w:t xml:space="preserve">Value (mm) </w:t>
            </w:r>
          </w:p>
        </w:tc>
      </w:tr>
      <w:tr w:rsidR="00FB76A1" w:rsidRPr="00FB76A1" w:rsidTr="00FB76A1">
        <w:trPr>
          <w:trHeight w:val="330"/>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A-length of narrow section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80 </w:t>
            </w:r>
          </w:p>
        </w:tc>
      </w:tr>
      <w:tr w:rsidR="00FB76A1" w:rsidRPr="00FB76A1" w:rsidTr="00FB76A1">
        <w:trPr>
          <w:trHeight w:val="328"/>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D-Diameter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9 </w:t>
            </w:r>
          </w:p>
        </w:tc>
      </w:tr>
      <w:tr w:rsidR="00FB76A1" w:rsidRPr="00FB76A1" w:rsidTr="00FB76A1">
        <w:trPr>
          <w:trHeight w:val="330"/>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C-Outer Diameter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18 </w:t>
            </w:r>
          </w:p>
        </w:tc>
      </w:tr>
      <w:tr w:rsidR="00FB76A1" w:rsidRPr="00FB76A1" w:rsidTr="00FB76A1">
        <w:trPr>
          <w:trHeight w:val="328"/>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R-Radius of fillet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2 </w:t>
            </w:r>
          </w:p>
        </w:tc>
      </w:tr>
      <w:tr w:rsidR="00FB76A1" w:rsidRPr="00FB76A1" w:rsidTr="00FB76A1">
        <w:trPr>
          <w:trHeight w:val="330"/>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L-length overall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200 </w:t>
            </w:r>
          </w:p>
        </w:tc>
      </w:tr>
      <w:tr w:rsidR="00FB76A1" w:rsidRPr="00FB76A1" w:rsidTr="00FB76A1">
        <w:trPr>
          <w:trHeight w:val="328"/>
          <w:jc w:val="center"/>
        </w:trPr>
        <w:tc>
          <w:tcPr>
            <w:tcW w:w="43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G-Gage length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D43" w:rsidRPr="00FB76A1" w:rsidRDefault="00FB76A1" w:rsidP="00FB76A1">
            <w:pPr>
              <w:pBdr>
                <w:bottom w:val="single" w:sz="12" w:space="1" w:color="auto"/>
              </w:pBdr>
              <w:rPr>
                <w:lang w:val="en-US"/>
              </w:rPr>
            </w:pPr>
            <w:r w:rsidRPr="00FB76A1">
              <w:rPr>
                <w:lang w:val="en-US"/>
              </w:rPr>
              <w:t xml:space="preserve">25 </w:t>
            </w:r>
          </w:p>
        </w:tc>
      </w:tr>
    </w:tbl>
    <w:p w:rsidR="00FB76A1" w:rsidRDefault="00FB76A1" w:rsidP="00FB76A1">
      <w:pPr>
        <w:pBdr>
          <w:bottom w:val="single" w:sz="12" w:space="1" w:color="auto"/>
        </w:pBdr>
        <w:jc w:val="center"/>
      </w:pPr>
      <w:r w:rsidRPr="00FB76A1">
        <w:rPr>
          <w:noProof/>
          <w:lang w:val="en-US"/>
        </w:rPr>
        <w:drawing>
          <wp:inline distT="0" distB="0" distL="0" distR="0">
            <wp:extent cx="2105025" cy="2066925"/>
            <wp:effectExtent l="19050" t="0" r="9525" b="0"/>
            <wp:docPr id="13" name="Picture 3" descr="Drawing1-Model1"/>
            <wp:cNvGraphicFramePr/>
            <a:graphic xmlns:a="http://schemas.openxmlformats.org/drawingml/2006/main">
              <a:graphicData uri="http://schemas.openxmlformats.org/drawingml/2006/picture">
                <pic:pic xmlns:pic="http://schemas.openxmlformats.org/drawingml/2006/picture">
                  <pic:nvPicPr>
                    <pic:cNvPr id="223240" name="Picture 8" descr="Drawing1-Model1"/>
                    <pic:cNvPicPr>
                      <a:picLocks noChangeAspect="1" noChangeArrowheads="1"/>
                    </pic:cNvPicPr>
                  </pic:nvPicPr>
                  <pic:blipFill>
                    <a:blip r:embed="rId15" cstate="print"/>
                    <a:srcRect/>
                    <a:stretch>
                      <a:fillRect/>
                    </a:stretch>
                  </pic:blipFill>
                  <pic:spPr bwMode="auto">
                    <a:xfrm>
                      <a:off x="0" y="0"/>
                      <a:ext cx="2105025" cy="2066925"/>
                    </a:xfrm>
                    <a:prstGeom prst="rect">
                      <a:avLst/>
                    </a:prstGeom>
                    <a:noFill/>
                    <a:ln w="12700">
                      <a:noFill/>
                      <a:miter lim="800000"/>
                      <a:headEnd/>
                      <a:tailEnd/>
                    </a:ln>
                    <a:effectLst/>
                  </pic:spPr>
                </pic:pic>
              </a:graphicData>
            </a:graphic>
          </wp:inline>
        </w:drawing>
      </w:r>
    </w:p>
    <w:p w:rsidR="00FB76A1" w:rsidRDefault="00FB76A1">
      <w:pPr>
        <w:pBdr>
          <w:bottom w:val="single" w:sz="12" w:space="1" w:color="auto"/>
        </w:pBdr>
      </w:pPr>
    </w:p>
    <w:p w:rsidR="00FB76A1" w:rsidRDefault="00FB76A1" w:rsidP="00FB76A1">
      <w:pPr>
        <w:pBdr>
          <w:bottom w:val="single" w:sz="12" w:space="1" w:color="auto"/>
        </w:pBdr>
      </w:pPr>
    </w:p>
    <w:p w:rsidR="00EF2FD6" w:rsidRDefault="00EF2FD6" w:rsidP="00EF2FD6">
      <w:pPr>
        <w:rPr>
          <w:rFonts w:cstheme="majorBidi"/>
          <w:sz w:val="23"/>
          <w:szCs w:val="23"/>
        </w:rPr>
      </w:pPr>
      <w:r>
        <w:rPr>
          <w:rFonts w:cstheme="majorBidi"/>
          <w:sz w:val="23"/>
          <w:szCs w:val="23"/>
        </w:rPr>
        <w:t>References:</w:t>
      </w:r>
    </w:p>
    <w:p w:rsidR="00EF2FD6" w:rsidRPr="00F32E13" w:rsidRDefault="00EF2FD6" w:rsidP="00EF2FD6">
      <w:pPr>
        <w:pStyle w:val="ListParagraph"/>
        <w:numPr>
          <w:ilvl w:val="0"/>
          <w:numId w:val="11"/>
        </w:numPr>
        <w:rPr>
          <w:rFonts w:cstheme="majorBidi"/>
          <w:sz w:val="23"/>
          <w:szCs w:val="23"/>
        </w:rPr>
      </w:pPr>
      <w:r w:rsidRPr="00F32E13">
        <w:rPr>
          <w:rFonts w:cstheme="majorBidi"/>
          <w:sz w:val="23"/>
          <w:szCs w:val="23"/>
        </w:rPr>
        <w:t>Slides provided on Moodle.</w:t>
      </w:r>
    </w:p>
    <w:p w:rsidR="00EF2FD6" w:rsidRPr="00F32E13" w:rsidRDefault="00EF2FD6" w:rsidP="00EF2FD6">
      <w:pPr>
        <w:pStyle w:val="ListParagraph"/>
        <w:numPr>
          <w:ilvl w:val="0"/>
          <w:numId w:val="11"/>
        </w:numPr>
        <w:rPr>
          <w:rFonts w:cstheme="majorBidi"/>
          <w:sz w:val="23"/>
          <w:szCs w:val="23"/>
        </w:rPr>
      </w:pPr>
      <w:r w:rsidRPr="00F32E13">
        <w:rPr>
          <w:rFonts w:cs="Times New Roman"/>
          <w:sz w:val="24"/>
          <w:szCs w:val="24"/>
        </w:rPr>
        <w:t xml:space="preserve">Textbook: </w:t>
      </w:r>
      <w:r w:rsidRPr="00F32E13">
        <w:rPr>
          <w:rFonts w:eastAsia="Calibri" w:cs="Times New Roman"/>
          <w:sz w:val="24"/>
          <w:szCs w:val="24"/>
        </w:rPr>
        <w:t>Materials Science and Engineering: An Introduction, by W.D. Callister, 7</w:t>
      </w:r>
      <w:r w:rsidRPr="00F32E13">
        <w:rPr>
          <w:rFonts w:eastAsia="Calibri" w:cs="Times New Roman"/>
          <w:sz w:val="24"/>
          <w:szCs w:val="24"/>
          <w:vertAlign w:val="superscript"/>
        </w:rPr>
        <w:t>th</w:t>
      </w:r>
      <w:r w:rsidRPr="00F32E13">
        <w:rPr>
          <w:rFonts w:eastAsia="Calibri" w:cs="Times New Roman"/>
          <w:sz w:val="24"/>
          <w:szCs w:val="24"/>
        </w:rPr>
        <w:t xml:space="preserve"> Ed., Wiley</w:t>
      </w:r>
      <w:r w:rsidRPr="00F32E13">
        <w:rPr>
          <w:rFonts w:cs="Times New Roman"/>
          <w:sz w:val="24"/>
          <w:szCs w:val="24"/>
        </w:rPr>
        <w:t>.</w:t>
      </w:r>
    </w:p>
    <w:p w:rsidR="00EF2FD6" w:rsidRDefault="00EF2FD6"/>
    <w:sectPr w:rsidR="00EF2FD6" w:rsidSect="006C5562">
      <w:pgSz w:w="12240" w:h="15840"/>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285"/>
    <w:multiLevelType w:val="hybridMultilevel"/>
    <w:tmpl w:val="AEAEBD7E"/>
    <w:lvl w:ilvl="0" w:tplc="F44EE3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CD77B1"/>
    <w:multiLevelType w:val="hybridMultilevel"/>
    <w:tmpl w:val="760AC978"/>
    <w:lvl w:ilvl="0" w:tplc="DDEC3304">
      <w:numFmt w:val="bullet"/>
      <w:lvlText w:val=""/>
      <w:lvlJc w:val="left"/>
      <w:pPr>
        <w:ind w:left="1080" w:hanging="360"/>
      </w:pPr>
      <w:rPr>
        <w:rFonts w:ascii="Wingdings" w:eastAsia="Times New Roman"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1A1CBD"/>
    <w:multiLevelType w:val="hybridMultilevel"/>
    <w:tmpl w:val="FD7A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32C53"/>
    <w:multiLevelType w:val="hybridMultilevel"/>
    <w:tmpl w:val="495E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940C4"/>
    <w:multiLevelType w:val="hybridMultilevel"/>
    <w:tmpl w:val="D29430FA"/>
    <w:lvl w:ilvl="0" w:tplc="AE9AD8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6A73BE"/>
    <w:multiLevelType w:val="hybridMultilevel"/>
    <w:tmpl w:val="FED4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7D55A9"/>
    <w:multiLevelType w:val="hybridMultilevel"/>
    <w:tmpl w:val="868E5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C468A"/>
    <w:multiLevelType w:val="hybridMultilevel"/>
    <w:tmpl w:val="DC4E2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6A2671"/>
    <w:multiLevelType w:val="hybridMultilevel"/>
    <w:tmpl w:val="124C62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E823D6"/>
    <w:multiLevelType w:val="hybridMultilevel"/>
    <w:tmpl w:val="30C0ADE8"/>
    <w:lvl w:ilvl="0" w:tplc="40069A90">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nsid w:val="626451BE"/>
    <w:multiLevelType w:val="hybridMultilevel"/>
    <w:tmpl w:val="B8D2EF5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5D27B5"/>
    <w:multiLevelType w:val="hybridMultilevel"/>
    <w:tmpl w:val="7B98EE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C3BB6"/>
    <w:rsid w:val="00073691"/>
    <w:rsid w:val="000C3BB6"/>
    <w:rsid w:val="000E4479"/>
    <w:rsid w:val="002172CF"/>
    <w:rsid w:val="003A7A2B"/>
    <w:rsid w:val="004D3B34"/>
    <w:rsid w:val="004F06D0"/>
    <w:rsid w:val="00553715"/>
    <w:rsid w:val="00560B75"/>
    <w:rsid w:val="00566C2C"/>
    <w:rsid w:val="005B44B5"/>
    <w:rsid w:val="00677DE2"/>
    <w:rsid w:val="006A2DAC"/>
    <w:rsid w:val="006C5562"/>
    <w:rsid w:val="00704D0C"/>
    <w:rsid w:val="00710008"/>
    <w:rsid w:val="00714CBF"/>
    <w:rsid w:val="007812D8"/>
    <w:rsid w:val="008140BC"/>
    <w:rsid w:val="008177D7"/>
    <w:rsid w:val="008A3D43"/>
    <w:rsid w:val="008C3DC4"/>
    <w:rsid w:val="0095206A"/>
    <w:rsid w:val="00A332A0"/>
    <w:rsid w:val="00A4448F"/>
    <w:rsid w:val="00A52E87"/>
    <w:rsid w:val="00A55556"/>
    <w:rsid w:val="00A917BF"/>
    <w:rsid w:val="00AB07FF"/>
    <w:rsid w:val="00BF01CA"/>
    <w:rsid w:val="00C6679F"/>
    <w:rsid w:val="00D50AFF"/>
    <w:rsid w:val="00DF0540"/>
    <w:rsid w:val="00E62712"/>
    <w:rsid w:val="00EF2FD6"/>
    <w:rsid w:val="00F24AAD"/>
    <w:rsid w:val="00F42E0C"/>
    <w:rsid w:val="00FA5104"/>
    <w:rsid w:val="00FB76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2"/>
    <w:rPr>
      <w:lang w:val="en-GB"/>
    </w:rPr>
  </w:style>
  <w:style w:type="paragraph" w:styleId="Heading2">
    <w:name w:val="heading 2"/>
    <w:basedOn w:val="Normal"/>
    <w:next w:val="Normal"/>
    <w:link w:val="Heading2Char"/>
    <w:uiPriority w:val="9"/>
    <w:unhideWhenUsed/>
    <w:qFormat/>
    <w:rsid w:val="00FB7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62"/>
    <w:pPr>
      <w:ind w:left="720"/>
      <w:contextualSpacing/>
    </w:pPr>
  </w:style>
  <w:style w:type="character" w:styleId="CommentReference">
    <w:name w:val="annotation reference"/>
    <w:basedOn w:val="DefaultParagraphFont"/>
    <w:uiPriority w:val="99"/>
    <w:semiHidden/>
    <w:unhideWhenUsed/>
    <w:rsid w:val="008140BC"/>
    <w:rPr>
      <w:sz w:val="16"/>
      <w:szCs w:val="16"/>
    </w:rPr>
  </w:style>
  <w:style w:type="paragraph" w:styleId="CommentText">
    <w:name w:val="annotation text"/>
    <w:basedOn w:val="Normal"/>
    <w:link w:val="CommentTextChar"/>
    <w:uiPriority w:val="99"/>
    <w:semiHidden/>
    <w:unhideWhenUsed/>
    <w:rsid w:val="008140BC"/>
    <w:pPr>
      <w:spacing w:line="240" w:lineRule="auto"/>
    </w:pPr>
    <w:rPr>
      <w:sz w:val="20"/>
      <w:szCs w:val="20"/>
    </w:rPr>
  </w:style>
  <w:style w:type="character" w:customStyle="1" w:styleId="CommentTextChar">
    <w:name w:val="Comment Text Char"/>
    <w:basedOn w:val="DefaultParagraphFont"/>
    <w:link w:val="CommentText"/>
    <w:uiPriority w:val="99"/>
    <w:semiHidden/>
    <w:rsid w:val="008140BC"/>
    <w:rPr>
      <w:sz w:val="20"/>
      <w:szCs w:val="20"/>
      <w:lang w:val="en-GB"/>
    </w:rPr>
  </w:style>
  <w:style w:type="paragraph" w:styleId="CommentSubject">
    <w:name w:val="annotation subject"/>
    <w:basedOn w:val="CommentText"/>
    <w:next w:val="CommentText"/>
    <w:link w:val="CommentSubjectChar"/>
    <w:uiPriority w:val="99"/>
    <w:semiHidden/>
    <w:unhideWhenUsed/>
    <w:rsid w:val="008140BC"/>
    <w:rPr>
      <w:b/>
      <w:bCs/>
    </w:rPr>
  </w:style>
  <w:style w:type="character" w:customStyle="1" w:styleId="CommentSubjectChar">
    <w:name w:val="Comment Subject Char"/>
    <w:basedOn w:val="CommentTextChar"/>
    <w:link w:val="CommentSubject"/>
    <w:uiPriority w:val="99"/>
    <w:semiHidden/>
    <w:rsid w:val="008140BC"/>
    <w:rPr>
      <w:b/>
      <w:bCs/>
    </w:rPr>
  </w:style>
  <w:style w:type="paragraph" w:styleId="BalloonText">
    <w:name w:val="Balloon Text"/>
    <w:basedOn w:val="Normal"/>
    <w:link w:val="BalloonTextChar"/>
    <w:uiPriority w:val="99"/>
    <w:semiHidden/>
    <w:unhideWhenUsed/>
    <w:rsid w:val="0081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BC"/>
    <w:rPr>
      <w:rFonts w:ascii="Tahoma" w:hAnsi="Tahoma" w:cs="Tahoma"/>
      <w:sz w:val="16"/>
      <w:szCs w:val="16"/>
      <w:lang w:val="en-GB"/>
    </w:rPr>
  </w:style>
  <w:style w:type="character" w:styleId="Hyperlink">
    <w:name w:val="Hyperlink"/>
    <w:basedOn w:val="DefaultParagraphFont"/>
    <w:uiPriority w:val="99"/>
    <w:semiHidden/>
    <w:unhideWhenUsed/>
    <w:rsid w:val="002172CF"/>
    <w:rPr>
      <w:color w:val="0000FF"/>
      <w:u w:val="single"/>
    </w:rPr>
  </w:style>
  <w:style w:type="character" w:styleId="FollowedHyperlink">
    <w:name w:val="FollowedHyperlink"/>
    <w:basedOn w:val="DefaultParagraphFont"/>
    <w:uiPriority w:val="99"/>
    <w:semiHidden/>
    <w:unhideWhenUsed/>
    <w:rsid w:val="002172CF"/>
    <w:rPr>
      <w:color w:val="800080"/>
      <w:u w:val="single"/>
    </w:rPr>
  </w:style>
  <w:style w:type="paragraph" w:customStyle="1" w:styleId="xl63">
    <w:name w:val="xl63"/>
    <w:basedOn w:val="Normal"/>
    <w:rsid w:val="002172C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2172C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5">
    <w:name w:val="xl65"/>
    <w:basedOn w:val="Normal"/>
    <w:rsid w:val="002172C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FB76A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B76A1"/>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FB76A1"/>
    <w:rPr>
      <w:rFonts w:asciiTheme="majorHAnsi" w:eastAsiaTheme="majorEastAsia" w:hAnsiTheme="majorHAnsi" w:cstheme="majorBidi"/>
      <w:b/>
      <w:bCs/>
      <w:i/>
      <w:iCs/>
      <w:color w:val="4F81BD" w:themeColor="accent1"/>
      <w:lang w:val="en-GB"/>
    </w:rPr>
  </w:style>
  <w:style w:type="paragraph" w:styleId="Title">
    <w:name w:val="Title"/>
    <w:basedOn w:val="Normal"/>
    <w:next w:val="Normal"/>
    <w:link w:val="TitleChar"/>
    <w:uiPriority w:val="10"/>
    <w:qFormat/>
    <w:rsid w:val="00FB7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6A1"/>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890969576">
      <w:bodyDiv w:val="1"/>
      <w:marLeft w:val="0"/>
      <w:marRight w:val="0"/>
      <w:marTop w:val="0"/>
      <w:marBottom w:val="0"/>
      <w:divBdr>
        <w:top w:val="none" w:sz="0" w:space="0" w:color="auto"/>
        <w:left w:val="none" w:sz="0" w:space="0" w:color="auto"/>
        <w:bottom w:val="none" w:sz="0" w:space="0" w:color="auto"/>
        <w:right w:val="none" w:sz="0" w:space="0" w:color="auto"/>
      </w:divBdr>
    </w:div>
    <w:div w:id="9714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www.aub.edu.lb/" TargetMode="External"/><Relationship Id="rId15" Type="http://schemas.openxmlformats.org/officeDocument/2006/relationships/image" Target="media/image6.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ny\Desktop\Lab%202\Lab2-section_2-exp_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ny\Desktop\Lab%202\Lab2-section_2-exp_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ny\Desktop\Lab%202\Lab2-section_2-exp_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ny\Desktop\Lab%202\Lab2-section_2-exp_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4420712311623369"/>
          <c:y val="0.13780934599669928"/>
          <c:w val="0.71753680624359273"/>
          <c:h val="0.7137244354356721"/>
        </c:manualLayout>
      </c:layout>
      <c:scatterChart>
        <c:scatterStyle val="smoothMarker"/>
        <c:ser>
          <c:idx val="0"/>
          <c:order val="0"/>
          <c:marker>
            <c:symbol val="none"/>
          </c:marker>
          <c:xVal>
            <c:numRef>
              <c:f>'Lab1-section 2-exp 1'!$A$2:$A$173</c:f>
              <c:numCache>
                <c:formatCode>General</c:formatCode>
                <c:ptCount val="172"/>
                <c:pt idx="0">
                  <c:v>0</c:v>
                </c:pt>
                <c:pt idx="1">
                  <c:v>7.5000000000000136E-3</c:v>
                </c:pt>
                <c:pt idx="2">
                  <c:v>1.4999999999999998E-2</c:v>
                </c:pt>
                <c:pt idx="3">
                  <c:v>2.2500000000000041E-2</c:v>
                </c:pt>
                <c:pt idx="4">
                  <c:v>3.0000000000000044E-2</c:v>
                </c:pt>
                <c:pt idx="5">
                  <c:v>3.7500000000000047E-2</c:v>
                </c:pt>
                <c:pt idx="6">
                  <c:v>4.5000000000000033E-2</c:v>
                </c:pt>
                <c:pt idx="7">
                  <c:v>5.2500000000000088E-2</c:v>
                </c:pt>
                <c:pt idx="8">
                  <c:v>6.0000000000000081E-2</c:v>
                </c:pt>
                <c:pt idx="9">
                  <c:v>6.7500000000000102E-2</c:v>
                </c:pt>
                <c:pt idx="10">
                  <c:v>7.5000000000000108E-2</c:v>
                </c:pt>
                <c:pt idx="11">
                  <c:v>8.2500000000000046E-2</c:v>
                </c:pt>
                <c:pt idx="12">
                  <c:v>9.0000000000000066E-2</c:v>
                </c:pt>
                <c:pt idx="13">
                  <c:v>9.750000000000017E-2</c:v>
                </c:pt>
                <c:pt idx="14">
                  <c:v>0.10500000000000002</c:v>
                </c:pt>
                <c:pt idx="15">
                  <c:v>0.11250000000000006</c:v>
                </c:pt>
                <c:pt idx="16">
                  <c:v>0.12000000000000002</c:v>
                </c:pt>
                <c:pt idx="17">
                  <c:v>0.1275</c:v>
                </c:pt>
                <c:pt idx="18">
                  <c:v>0.13500000000000001</c:v>
                </c:pt>
                <c:pt idx="19">
                  <c:v>0.14250000000000004</c:v>
                </c:pt>
                <c:pt idx="20">
                  <c:v>0.15000000000000024</c:v>
                </c:pt>
                <c:pt idx="21">
                  <c:v>0.15750000000000028</c:v>
                </c:pt>
                <c:pt idx="22">
                  <c:v>0.16500000000000015</c:v>
                </c:pt>
                <c:pt idx="23">
                  <c:v>0.17250000000000001</c:v>
                </c:pt>
                <c:pt idx="24">
                  <c:v>0.18000000000000024</c:v>
                </c:pt>
                <c:pt idx="25">
                  <c:v>0.18750000000000028</c:v>
                </c:pt>
                <c:pt idx="26">
                  <c:v>0.19500000000000015</c:v>
                </c:pt>
                <c:pt idx="27">
                  <c:v>0.20250000000000001</c:v>
                </c:pt>
                <c:pt idx="28">
                  <c:v>0.21000000000000021</c:v>
                </c:pt>
                <c:pt idx="29">
                  <c:v>0.21750000000000028</c:v>
                </c:pt>
                <c:pt idx="30">
                  <c:v>0.22500000000000014</c:v>
                </c:pt>
                <c:pt idx="31">
                  <c:v>0.23250000000000001</c:v>
                </c:pt>
                <c:pt idx="32">
                  <c:v>0.24000000000000021</c:v>
                </c:pt>
                <c:pt idx="33">
                  <c:v>0.24750000000000025</c:v>
                </c:pt>
                <c:pt idx="34">
                  <c:v>0.255</c:v>
                </c:pt>
                <c:pt idx="35">
                  <c:v>0.26250000000000001</c:v>
                </c:pt>
                <c:pt idx="36">
                  <c:v>0.27</c:v>
                </c:pt>
                <c:pt idx="37">
                  <c:v>0.27750000000000002</c:v>
                </c:pt>
                <c:pt idx="38">
                  <c:v>0.28500000000000031</c:v>
                </c:pt>
                <c:pt idx="39">
                  <c:v>0.29250000000000032</c:v>
                </c:pt>
                <c:pt idx="40">
                  <c:v>0.30000000000000032</c:v>
                </c:pt>
                <c:pt idx="41">
                  <c:v>0.30750000000000038</c:v>
                </c:pt>
                <c:pt idx="42">
                  <c:v>0.3150000000000005</c:v>
                </c:pt>
                <c:pt idx="43">
                  <c:v>0.32250000000000056</c:v>
                </c:pt>
                <c:pt idx="44">
                  <c:v>0.33000000000000063</c:v>
                </c:pt>
                <c:pt idx="45">
                  <c:v>0.33750000000000063</c:v>
                </c:pt>
                <c:pt idx="46">
                  <c:v>0.34500000000000042</c:v>
                </c:pt>
                <c:pt idx="47">
                  <c:v>0.35250000000000031</c:v>
                </c:pt>
                <c:pt idx="48">
                  <c:v>0.36000000000000032</c:v>
                </c:pt>
                <c:pt idx="49">
                  <c:v>0.36750000000000038</c:v>
                </c:pt>
                <c:pt idx="50">
                  <c:v>0.3750000000000005</c:v>
                </c:pt>
                <c:pt idx="51">
                  <c:v>0.38250000000000056</c:v>
                </c:pt>
                <c:pt idx="52">
                  <c:v>0.39000000000000057</c:v>
                </c:pt>
                <c:pt idx="53">
                  <c:v>0.39750000000000063</c:v>
                </c:pt>
                <c:pt idx="54">
                  <c:v>0.40500000000000008</c:v>
                </c:pt>
                <c:pt idx="55">
                  <c:v>0.41250000000000031</c:v>
                </c:pt>
                <c:pt idx="56">
                  <c:v>0.42000000000000032</c:v>
                </c:pt>
                <c:pt idx="57">
                  <c:v>0.42750000000000032</c:v>
                </c:pt>
                <c:pt idx="58">
                  <c:v>0.4350000000000005</c:v>
                </c:pt>
                <c:pt idx="59">
                  <c:v>0.44250000000000028</c:v>
                </c:pt>
                <c:pt idx="60">
                  <c:v>0.45</c:v>
                </c:pt>
                <c:pt idx="61">
                  <c:v>0.45750000000000002</c:v>
                </c:pt>
                <c:pt idx="62">
                  <c:v>0.46500000000000002</c:v>
                </c:pt>
                <c:pt idx="63">
                  <c:v>0.47250000000000031</c:v>
                </c:pt>
                <c:pt idx="64">
                  <c:v>0.48000000000000032</c:v>
                </c:pt>
                <c:pt idx="65">
                  <c:v>0.48750000000000032</c:v>
                </c:pt>
                <c:pt idx="66">
                  <c:v>0.49500000000000038</c:v>
                </c:pt>
                <c:pt idx="67">
                  <c:v>0.5024999999999995</c:v>
                </c:pt>
                <c:pt idx="68">
                  <c:v>0.51</c:v>
                </c:pt>
                <c:pt idx="69">
                  <c:v>0.51749999999999996</c:v>
                </c:pt>
                <c:pt idx="70">
                  <c:v>0.52500000000000002</c:v>
                </c:pt>
                <c:pt idx="71">
                  <c:v>0.53249999999999997</c:v>
                </c:pt>
                <c:pt idx="72">
                  <c:v>0.54</c:v>
                </c:pt>
                <c:pt idx="73">
                  <c:v>0.54749999999999999</c:v>
                </c:pt>
                <c:pt idx="74">
                  <c:v>0.55500000000000005</c:v>
                </c:pt>
                <c:pt idx="75">
                  <c:v>0.5625</c:v>
                </c:pt>
                <c:pt idx="76">
                  <c:v>0.56999999999999995</c:v>
                </c:pt>
                <c:pt idx="77">
                  <c:v>0.57750000000000001</c:v>
                </c:pt>
                <c:pt idx="78">
                  <c:v>0.58500000000000041</c:v>
                </c:pt>
                <c:pt idx="79">
                  <c:v>0.59249999999999958</c:v>
                </c:pt>
                <c:pt idx="80">
                  <c:v>0.60000000000000064</c:v>
                </c:pt>
                <c:pt idx="81">
                  <c:v>0.60750000000000004</c:v>
                </c:pt>
                <c:pt idx="82">
                  <c:v>0.61500000000000099</c:v>
                </c:pt>
                <c:pt idx="83">
                  <c:v>0.62250000000000005</c:v>
                </c:pt>
                <c:pt idx="84">
                  <c:v>0.63000000000000111</c:v>
                </c:pt>
                <c:pt idx="85">
                  <c:v>0.63750000000000062</c:v>
                </c:pt>
                <c:pt idx="86">
                  <c:v>0.64500000000000113</c:v>
                </c:pt>
                <c:pt idx="87">
                  <c:v>0.65250000000000064</c:v>
                </c:pt>
                <c:pt idx="88">
                  <c:v>0.66000000000000125</c:v>
                </c:pt>
                <c:pt idx="89">
                  <c:v>0.66750000000000065</c:v>
                </c:pt>
                <c:pt idx="90">
                  <c:v>0.67500000000000127</c:v>
                </c:pt>
                <c:pt idx="91">
                  <c:v>0.68250000000000044</c:v>
                </c:pt>
                <c:pt idx="92">
                  <c:v>0.69000000000000083</c:v>
                </c:pt>
                <c:pt idx="93">
                  <c:v>0.69750000000000045</c:v>
                </c:pt>
                <c:pt idx="94">
                  <c:v>0.70500000000000063</c:v>
                </c:pt>
                <c:pt idx="95">
                  <c:v>0.71250000000000002</c:v>
                </c:pt>
                <c:pt idx="96">
                  <c:v>0.72000000000000064</c:v>
                </c:pt>
                <c:pt idx="97">
                  <c:v>0.72750000000000004</c:v>
                </c:pt>
                <c:pt idx="98">
                  <c:v>0.73500000000000065</c:v>
                </c:pt>
                <c:pt idx="99">
                  <c:v>0.74250000000000005</c:v>
                </c:pt>
                <c:pt idx="100">
                  <c:v>0.75000000000000111</c:v>
                </c:pt>
                <c:pt idx="101">
                  <c:v>0.75749999999999995</c:v>
                </c:pt>
                <c:pt idx="102">
                  <c:v>0.76500000000000112</c:v>
                </c:pt>
                <c:pt idx="103">
                  <c:v>0.77250000000000052</c:v>
                </c:pt>
                <c:pt idx="104">
                  <c:v>0.78</c:v>
                </c:pt>
                <c:pt idx="105">
                  <c:v>0.78749999999999998</c:v>
                </c:pt>
                <c:pt idx="106">
                  <c:v>0.79500000000000004</c:v>
                </c:pt>
                <c:pt idx="107">
                  <c:v>0.80249999999999999</c:v>
                </c:pt>
                <c:pt idx="108">
                  <c:v>0.81</c:v>
                </c:pt>
                <c:pt idx="109">
                  <c:v>0.8175</c:v>
                </c:pt>
                <c:pt idx="110">
                  <c:v>0.82500000000000062</c:v>
                </c:pt>
                <c:pt idx="111">
                  <c:v>0.83250000000000002</c:v>
                </c:pt>
                <c:pt idx="112">
                  <c:v>0.84000000000000064</c:v>
                </c:pt>
                <c:pt idx="113">
                  <c:v>0.84750000000000003</c:v>
                </c:pt>
                <c:pt idx="114">
                  <c:v>0.85500000000000065</c:v>
                </c:pt>
                <c:pt idx="115">
                  <c:v>0.86250000000000004</c:v>
                </c:pt>
                <c:pt idx="116">
                  <c:v>0.87000000000000099</c:v>
                </c:pt>
                <c:pt idx="117">
                  <c:v>0.87749999999999995</c:v>
                </c:pt>
                <c:pt idx="118">
                  <c:v>0.88500000000000045</c:v>
                </c:pt>
                <c:pt idx="119">
                  <c:v>0.8925000000000004</c:v>
                </c:pt>
                <c:pt idx="120">
                  <c:v>0.9</c:v>
                </c:pt>
                <c:pt idx="121">
                  <c:v>0.90749999999999997</c:v>
                </c:pt>
                <c:pt idx="122">
                  <c:v>0.91500000000000004</c:v>
                </c:pt>
                <c:pt idx="123">
                  <c:v>0.92249999999999999</c:v>
                </c:pt>
                <c:pt idx="124">
                  <c:v>0.93</c:v>
                </c:pt>
                <c:pt idx="125">
                  <c:v>0.9375</c:v>
                </c:pt>
                <c:pt idx="126">
                  <c:v>0.94499999999999995</c:v>
                </c:pt>
                <c:pt idx="127">
                  <c:v>0.95250000000000001</c:v>
                </c:pt>
                <c:pt idx="128">
                  <c:v>0.96000000000000063</c:v>
                </c:pt>
                <c:pt idx="129">
                  <c:v>0.96750000000000003</c:v>
                </c:pt>
                <c:pt idx="130">
                  <c:v>0.97500000000000053</c:v>
                </c:pt>
                <c:pt idx="131">
                  <c:v>0.98249999999999948</c:v>
                </c:pt>
                <c:pt idx="132">
                  <c:v>0.99</c:v>
                </c:pt>
                <c:pt idx="133">
                  <c:v>0.9974999999999995</c:v>
                </c:pt>
                <c:pt idx="134">
                  <c:v>1.0049999999999977</c:v>
                </c:pt>
                <c:pt idx="135">
                  <c:v>1.0125</c:v>
                </c:pt>
                <c:pt idx="136">
                  <c:v>1.02</c:v>
                </c:pt>
                <c:pt idx="137">
                  <c:v>1.0274999999999976</c:v>
                </c:pt>
                <c:pt idx="138">
                  <c:v>1.0349999999999977</c:v>
                </c:pt>
                <c:pt idx="139">
                  <c:v>1.0425</c:v>
                </c:pt>
                <c:pt idx="140">
                  <c:v>1.05</c:v>
                </c:pt>
                <c:pt idx="141">
                  <c:v>1.0574999999999979</c:v>
                </c:pt>
                <c:pt idx="142">
                  <c:v>1.0649999999999979</c:v>
                </c:pt>
                <c:pt idx="143">
                  <c:v>1.0725</c:v>
                </c:pt>
                <c:pt idx="144">
                  <c:v>1.08</c:v>
                </c:pt>
                <c:pt idx="145">
                  <c:v>1.0874999999999977</c:v>
                </c:pt>
                <c:pt idx="146">
                  <c:v>1.095</c:v>
                </c:pt>
                <c:pt idx="147">
                  <c:v>1.1025</c:v>
                </c:pt>
                <c:pt idx="148">
                  <c:v>1.1100000000000001</c:v>
                </c:pt>
                <c:pt idx="149">
                  <c:v>1.1174999999999979</c:v>
                </c:pt>
                <c:pt idx="150">
                  <c:v>1.125</c:v>
                </c:pt>
                <c:pt idx="151">
                  <c:v>1.1325000000000001</c:v>
                </c:pt>
                <c:pt idx="152">
                  <c:v>1.1399999999999977</c:v>
                </c:pt>
                <c:pt idx="153">
                  <c:v>1.1475</c:v>
                </c:pt>
                <c:pt idx="154">
                  <c:v>1.155</c:v>
                </c:pt>
                <c:pt idx="155">
                  <c:v>1.1625000000000001</c:v>
                </c:pt>
                <c:pt idx="156">
                  <c:v>1.1700000000000019</c:v>
                </c:pt>
                <c:pt idx="157">
                  <c:v>1.1775</c:v>
                </c:pt>
                <c:pt idx="158">
                  <c:v>1.1850000000000001</c:v>
                </c:pt>
                <c:pt idx="159">
                  <c:v>1.1924999999999999</c:v>
                </c:pt>
                <c:pt idx="160">
                  <c:v>1.2</c:v>
                </c:pt>
                <c:pt idx="161">
                  <c:v>1.2074999999999974</c:v>
                </c:pt>
                <c:pt idx="162">
                  <c:v>1.2149999999999976</c:v>
                </c:pt>
                <c:pt idx="163">
                  <c:v>1.2224999999999977</c:v>
                </c:pt>
                <c:pt idx="164">
                  <c:v>1.23</c:v>
                </c:pt>
                <c:pt idx="165">
                  <c:v>1.2374999999999974</c:v>
                </c:pt>
                <c:pt idx="166">
                  <c:v>1.2449999999999979</c:v>
                </c:pt>
                <c:pt idx="167">
                  <c:v>1.2524999999999979</c:v>
                </c:pt>
                <c:pt idx="168">
                  <c:v>1.26</c:v>
                </c:pt>
                <c:pt idx="169">
                  <c:v>1.2674999999999976</c:v>
                </c:pt>
                <c:pt idx="170">
                  <c:v>1.2749999999999977</c:v>
                </c:pt>
                <c:pt idx="171">
                  <c:v>1.2825</c:v>
                </c:pt>
              </c:numCache>
            </c:numRef>
          </c:xVal>
          <c:yVal>
            <c:numRef>
              <c:f>'Lab1-section 2-exp 1'!$B$2:$B$173</c:f>
              <c:numCache>
                <c:formatCode>General</c:formatCode>
                <c:ptCount val="172"/>
                <c:pt idx="0">
                  <c:v>3375</c:v>
                </c:pt>
                <c:pt idx="1">
                  <c:v>7575</c:v>
                </c:pt>
                <c:pt idx="2">
                  <c:v>10050</c:v>
                </c:pt>
                <c:pt idx="3">
                  <c:v>12525</c:v>
                </c:pt>
                <c:pt idx="4">
                  <c:v>17175</c:v>
                </c:pt>
                <c:pt idx="5">
                  <c:v>24300</c:v>
                </c:pt>
                <c:pt idx="6">
                  <c:v>33300</c:v>
                </c:pt>
                <c:pt idx="7">
                  <c:v>42375</c:v>
                </c:pt>
                <c:pt idx="8">
                  <c:v>49650</c:v>
                </c:pt>
                <c:pt idx="9">
                  <c:v>56325</c:v>
                </c:pt>
                <c:pt idx="10">
                  <c:v>57825</c:v>
                </c:pt>
                <c:pt idx="11">
                  <c:v>59325</c:v>
                </c:pt>
                <c:pt idx="12">
                  <c:v>60300</c:v>
                </c:pt>
                <c:pt idx="13">
                  <c:v>61350</c:v>
                </c:pt>
                <c:pt idx="14">
                  <c:v>61800</c:v>
                </c:pt>
                <c:pt idx="15">
                  <c:v>62250</c:v>
                </c:pt>
                <c:pt idx="16">
                  <c:v>63375</c:v>
                </c:pt>
                <c:pt idx="17">
                  <c:v>63750</c:v>
                </c:pt>
                <c:pt idx="18">
                  <c:v>64050</c:v>
                </c:pt>
                <c:pt idx="19">
                  <c:v>64425</c:v>
                </c:pt>
                <c:pt idx="20">
                  <c:v>65025</c:v>
                </c:pt>
                <c:pt idx="21">
                  <c:v>65325</c:v>
                </c:pt>
                <c:pt idx="22">
                  <c:v>65625</c:v>
                </c:pt>
                <c:pt idx="23">
                  <c:v>65925</c:v>
                </c:pt>
                <c:pt idx="24">
                  <c:v>66150</c:v>
                </c:pt>
                <c:pt idx="25">
                  <c:v>66450</c:v>
                </c:pt>
                <c:pt idx="26">
                  <c:v>66675</c:v>
                </c:pt>
                <c:pt idx="27">
                  <c:v>66900</c:v>
                </c:pt>
                <c:pt idx="28">
                  <c:v>67125</c:v>
                </c:pt>
                <c:pt idx="29">
                  <c:v>67275</c:v>
                </c:pt>
                <c:pt idx="30">
                  <c:v>67350</c:v>
                </c:pt>
                <c:pt idx="31">
                  <c:v>67500</c:v>
                </c:pt>
                <c:pt idx="32">
                  <c:v>67725</c:v>
                </c:pt>
                <c:pt idx="33">
                  <c:v>67875</c:v>
                </c:pt>
                <c:pt idx="34">
                  <c:v>68250</c:v>
                </c:pt>
                <c:pt idx="35">
                  <c:v>68550</c:v>
                </c:pt>
                <c:pt idx="36">
                  <c:v>67800</c:v>
                </c:pt>
                <c:pt idx="37">
                  <c:v>66975</c:v>
                </c:pt>
                <c:pt idx="38">
                  <c:v>67725</c:v>
                </c:pt>
                <c:pt idx="39">
                  <c:v>68475</c:v>
                </c:pt>
                <c:pt idx="40">
                  <c:v>68850</c:v>
                </c:pt>
                <c:pt idx="41">
                  <c:v>69000</c:v>
                </c:pt>
                <c:pt idx="42">
                  <c:v>69075</c:v>
                </c:pt>
                <c:pt idx="43">
                  <c:v>69150</c:v>
                </c:pt>
                <c:pt idx="44">
                  <c:v>69225</c:v>
                </c:pt>
                <c:pt idx="45">
                  <c:v>69300</c:v>
                </c:pt>
                <c:pt idx="46">
                  <c:v>69300</c:v>
                </c:pt>
                <c:pt idx="47">
                  <c:v>69375</c:v>
                </c:pt>
                <c:pt idx="48">
                  <c:v>69450</c:v>
                </c:pt>
                <c:pt idx="49">
                  <c:v>69525</c:v>
                </c:pt>
                <c:pt idx="50">
                  <c:v>69525</c:v>
                </c:pt>
                <c:pt idx="51">
                  <c:v>69600</c:v>
                </c:pt>
                <c:pt idx="52">
                  <c:v>69675</c:v>
                </c:pt>
                <c:pt idx="53">
                  <c:v>69675</c:v>
                </c:pt>
                <c:pt idx="54">
                  <c:v>69750</c:v>
                </c:pt>
                <c:pt idx="55">
                  <c:v>69750</c:v>
                </c:pt>
                <c:pt idx="56">
                  <c:v>69825</c:v>
                </c:pt>
                <c:pt idx="57">
                  <c:v>69825</c:v>
                </c:pt>
                <c:pt idx="58">
                  <c:v>69900</c:v>
                </c:pt>
                <c:pt idx="59">
                  <c:v>69900</c:v>
                </c:pt>
                <c:pt idx="60">
                  <c:v>69975</c:v>
                </c:pt>
                <c:pt idx="61">
                  <c:v>69975</c:v>
                </c:pt>
                <c:pt idx="62">
                  <c:v>70050</c:v>
                </c:pt>
                <c:pt idx="63">
                  <c:v>70050</c:v>
                </c:pt>
                <c:pt idx="64">
                  <c:v>70125</c:v>
                </c:pt>
                <c:pt idx="65">
                  <c:v>70125</c:v>
                </c:pt>
                <c:pt idx="66">
                  <c:v>70125</c:v>
                </c:pt>
                <c:pt idx="67">
                  <c:v>70125</c:v>
                </c:pt>
                <c:pt idx="68">
                  <c:v>70200</c:v>
                </c:pt>
                <c:pt idx="69">
                  <c:v>70200</c:v>
                </c:pt>
                <c:pt idx="70">
                  <c:v>70200</c:v>
                </c:pt>
                <c:pt idx="71">
                  <c:v>70200</c:v>
                </c:pt>
                <c:pt idx="72">
                  <c:v>70200</c:v>
                </c:pt>
                <c:pt idx="73">
                  <c:v>70275</c:v>
                </c:pt>
                <c:pt idx="74">
                  <c:v>70275</c:v>
                </c:pt>
                <c:pt idx="75">
                  <c:v>70275</c:v>
                </c:pt>
                <c:pt idx="76">
                  <c:v>70275</c:v>
                </c:pt>
                <c:pt idx="77">
                  <c:v>70275</c:v>
                </c:pt>
                <c:pt idx="78">
                  <c:v>70350</c:v>
                </c:pt>
                <c:pt idx="79">
                  <c:v>70350</c:v>
                </c:pt>
                <c:pt idx="80">
                  <c:v>70350</c:v>
                </c:pt>
                <c:pt idx="81">
                  <c:v>70350</c:v>
                </c:pt>
                <c:pt idx="82">
                  <c:v>70350</c:v>
                </c:pt>
                <c:pt idx="83">
                  <c:v>70350</c:v>
                </c:pt>
                <c:pt idx="84">
                  <c:v>70350</c:v>
                </c:pt>
                <c:pt idx="85">
                  <c:v>70350</c:v>
                </c:pt>
                <c:pt idx="86">
                  <c:v>70350</c:v>
                </c:pt>
                <c:pt idx="87">
                  <c:v>70350</c:v>
                </c:pt>
                <c:pt idx="88">
                  <c:v>70350</c:v>
                </c:pt>
                <c:pt idx="89">
                  <c:v>70350</c:v>
                </c:pt>
                <c:pt idx="90">
                  <c:v>70350</c:v>
                </c:pt>
                <c:pt idx="91">
                  <c:v>70350</c:v>
                </c:pt>
                <c:pt idx="92">
                  <c:v>70350</c:v>
                </c:pt>
                <c:pt idx="93">
                  <c:v>70350</c:v>
                </c:pt>
                <c:pt idx="94">
                  <c:v>70350</c:v>
                </c:pt>
                <c:pt idx="95">
                  <c:v>70350</c:v>
                </c:pt>
                <c:pt idx="96">
                  <c:v>70350</c:v>
                </c:pt>
                <c:pt idx="97">
                  <c:v>70350</c:v>
                </c:pt>
                <c:pt idx="98">
                  <c:v>70350</c:v>
                </c:pt>
                <c:pt idx="99">
                  <c:v>70275</c:v>
                </c:pt>
                <c:pt idx="100">
                  <c:v>70275</c:v>
                </c:pt>
                <c:pt idx="101">
                  <c:v>70275</c:v>
                </c:pt>
                <c:pt idx="102">
                  <c:v>70200</c:v>
                </c:pt>
                <c:pt idx="103">
                  <c:v>70200</c:v>
                </c:pt>
                <c:pt idx="104">
                  <c:v>70200</c:v>
                </c:pt>
                <c:pt idx="105">
                  <c:v>70200</c:v>
                </c:pt>
                <c:pt idx="106">
                  <c:v>70125</c:v>
                </c:pt>
                <c:pt idx="107">
                  <c:v>70125</c:v>
                </c:pt>
                <c:pt idx="108">
                  <c:v>70125</c:v>
                </c:pt>
                <c:pt idx="109">
                  <c:v>70125</c:v>
                </c:pt>
                <c:pt idx="110">
                  <c:v>70050</c:v>
                </c:pt>
                <c:pt idx="111">
                  <c:v>70050</c:v>
                </c:pt>
                <c:pt idx="112">
                  <c:v>70050</c:v>
                </c:pt>
                <c:pt idx="113">
                  <c:v>70050</c:v>
                </c:pt>
                <c:pt idx="114">
                  <c:v>70050</c:v>
                </c:pt>
                <c:pt idx="115">
                  <c:v>69975</c:v>
                </c:pt>
                <c:pt idx="116">
                  <c:v>69975</c:v>
                </c:pt>
                <c:pt idx="117">
                  <c:v>69900</c:v>
                </c:pt>
                <c:pt idx="118">
                  <c:v>69900</c:v>
                </c:pt>
                <c:pt idx="119">
                  <c:v>69900</c:v>
                </c:pt>
                <c:pt idx="120">
                  <c:v>69825</c:v>
                </c:pt>
                <c:pt idx="121">
                  <c:v>69825</c:v>
                </c:pt>
                <c:pt idx="122">
                  <c:v>69750</c:v>
                </c:pt>
                <c:pt idx="123">
                  <c:v>69750</c:v>
                </c:pt>
                <c:pt idx="124">
                  <c:v>69675</c:v>
                </c:pt>
                <c:pt idx="125">
                  <c:v>69675</c:v>
                </c:pt>
                <c:pt idx="126">
                  <c:v>69600</c:v>
                </c:pt>
                <c:pt idx="127">
                  <c:v>69600</c:v>
                </c:pt>
                <c:pt idx="128">
                  <c:v>69600</c:v>
                </c:pt>
                <c:pt idx="129">
                  <c:v>69525</c:v>
                </c:pt>
                <c:pt idx="130">
                  <c:v>69450</c:v>
                </c:pt>
                <c:pt idx="131">
                  <c:v>69450</c:v>
                </c:pt>
                <c:pt idx="132">
                  <c:v>69450</c:v>
                </c:pt>
                <c:pt idx="133">
                  <c:v>69375</c:v>
                </c:pt>
                <c:pt idx="134">
                  <c:v>69375</c:v>
                </c:pt>
                <c:pt idx="135">
                  <c:v>69300</c:v>
                </c:pt>
                <c:pt idx="136">
                  <c:v>69300</c:v>
                </c:pt>
                <c:pt idx="137">
                  <c:v>69300</c:v>
                </c:pt>
                <c:pt idx="138">
                  <c:v>69225</c:v>
                </c:pt>
                <c:pt idx="139">
                  <c:v>69225</c:v>
                </c:pt>
                <c:pt idx="140">
                  <c:v>69150</c:v>
                </c:pt>
                <c:pt idx="141">
                  <c:v>69150</c:v>
                </c:pt>
                <c:pt idx="142">
                  <c:v>69075</c:v>
                </c:pt>
                <c:pt idx="143">
                  <c:v>69000</c:v>
                </c:pt>
                <c:pt idx="144">
                  <c:v>68925</c:v>
                </c:pt>
                <c:pt idx="145">
                  <c:v>68925</c:v>
                </c:pt>
                <c:pt idx="146">
                  <c:v>68850</c:v>
                </c:pt>
                <c:pt idx="147">
                  <c:v>68850</c:v>
                </c:pt>
                <c:pt idx="148">
                  <c:v>68775</c:v>
                </c:pt>
                <c:pt idx="149">
                  <c:v>68700</c:v>
                </c:pt>
                <c:pt idx="150">
                  <c:v>68700</c:v>
                </c:pt>
                <c:pt idx="151">
                  <c:v>68625</c:v>
                </c:pt>
                <c:pt idx="152">
                  <c:v>68550</c:v>
                </c:pt>
                <c:pt idx="153">
                  <c:v>68475</c:v>
                </c:pt>
                <c:pt idx="154">
                  <c:v>68475</c:v>
                </c:pt>
                <c:pt idx="155">
                  <c:v>68400</c:v>
                </c:pt>
                <c:pt idx="156">
                  <c:v>68325</c:v>
                </c:pt>
                <c:pt idx="157">
                  <c:v>68250</c:v>
                </c:pt>
                <c:pt idx="158">
                  <c:v>68250</c:v>
                </c:pt>
                <c:pt idx="159">
                  <c:v>68175</c:v>
                </c:pt>
                <c:pt idx="160">
                  <c:v>68100</c:v>
                </c:pt>
                <c:pt idx="161">
                  <c:v>68025</c:v>
                </c:pt>
                <c:pt idx="162">
                  <c:v>67950</c:v>
                </c:pt>
                <c:pt idx="163">
                  <c:v>67875</c:v>
                </c:pt>
                <c:pt idx="164">
                  <c:v>67800</c:v>
                </c:pt>
                <c:pt idx="165">
                  <c:v>67725</c:v>
                </c:pt>
                <c:pt idx="166">
                  <c:v>67650</c:v>
                </c:pt>
                <c:pt idx="167">
                  <c:v>67575</c:v>
                </c:pt>
                <c:pt idx="168">
                  <c:v>67575</c:v>
                </c:pt>
                <c:pt idx="169">
                  <c:v>67500</c:v>
                </c:pt>
                <c:pt idx="170">
                  <c:v>67425</c:v>
                </c:pt>
                <c:pt idx="171">
                  <c:v>67350</c:v>
                </c:pt>
              </c:numCache>
            </c:numRef>
          </c:yVal>
          <c:smooth val="1"/>
        </c:ser>
        <c:axId val="66385024"/>
        <c:axId val="66386560"/>
      </c:scatterChart>
      <c:valAx>
        <c:axId val="66385024"/>
        <c:scaling>
          <c:orientation val="minMax"/>
        </c:scaling>
        <c:axPos val="b"/>
        <c:numFmt formatCode="General" sourceLinked="1"/>
        <c:tickLblPos val="nextTo"/>
        <c:txPr>
          <a:bodyPr rot="0" vert="horz"/>
          <a:lstStyle/>
          <a:p>
            <a:pPr>
              <a:defRPr lang="ar-LB" sz="1000" b="0" i="0" u="none" strike="noStrike" baseline="0">
                <a:solidFill>
                  <a:srgbClr val="000000"/>
                </a:solidFill>
                <a:latin typeface="Calibri"/>
                <a:ea typeface="Calibri"/>
                <a:cs typeface="Calibri"/>
              </a:defRPr>
            </a:pPr>
            <a:endParaRPr lang="en-US"/>
          </a:p>
        </c:txPr>
        <c:crossAx val="66386560"/>
        <c:crosses val="autoZero"/>
        <c:crossBetween val="midCat"/>
      </c:valAx>
      <c:valAx>
        <c:axId val="66386560"/>
        <c:scaling>
          <c:orientation val="minMax"/>
        </c:scaling>
        <c:axPos val="l"/>
        <c:majorGridlines/>
        <c:numFmt formatCode="General" sourceLinked="1"/>
        <c:tickLblPos val="nextTo"/>
        <c:txPr>
          <a:bodyPr/>
          <a:lstStyle/>
          <a:p>
            <a:pPr>
              <a:defRPr lang="ar-LB"/>
            </a:pPr>
            <a:endParaRPr lang="en-US"/>
          </a:p>
        </c:txPr>
        <c:crossAx val="66385024"/>
        <c:crosses val="autoZero"/>
        <c:crossBetween val="midCat"/>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5786601369950807"/>
          <c:y val="0.11627220510479665"/>
          <c:w val="0.70899030151719045"/>
          <c:h val="0.69997557080110162"/>
        </c:manualLayout>
      </c:layout>
      <c:scatterChart>
        <c:scatterStyle val="smoothMarker"/>
        <c:ser>
          <c:idx val="0"/>
          <c:order val="0"/>
          <c:spPr>
            <a:ln w="15875"/>
          </c:spPr>
          <c:marker>
            <c:symbol val="none"/>
          </c:marker>
          <c:xVal>
            <c:numRef>
              <c:f>'Lab1-section 2-exp 1'!$C$2:$C$274</c:f>
              <c:numCache>
                <c:formatCode>General</c:formatCode>
                <c:ptCount val="273"/>
                <c:pt idx="0">
                  <c:v>0</c:v>
                </c:pt>
                <c:pt idx="1">
                  <c:v>3.0000000000000057E-4</c:v>
                </c:pt>
                <c:pt idx="2">
                  <c:v>6.0000000000000114E-4</c:v>
                </c:pt>
                <c:pt idx="3">
                  <c:v>9.0000000000000214E-4</c:v>
                </c:pt>
                <c:pt idx="4">
                  <c:v>1.1999999999999999E-3</c:v>
                </c:pt>
                <c:pt idx="5">
                  <c:v>1.5000000000000022E-3</c:v>
                </c:pt>
                <c:pt idx="6">
                  <c:v>1.8000000000000034E-3</c:v>
                </c:pt>
                <c:pt idx="7">
                  <c:v>2.0999999999999999E-3</c:v>
                </c:pt>
                <c:pt idx="8">
                  <c:v>2.3999999999999998E-3</c:v>
                </c:pt>
                <c:pt idx="9">
                  <c:v>2.7000000000000045E-3</c:v>
                </c:pt>
                <c:pt idx="10">
                  <c:v>3.0000000000000044E-3</c:v>
                </c:pt>
                <c:pt idx="11">
                  <c:v>3.3000000000000039E-3</c:v>
                </c:pt>
                <c:pt idx="12">
                  <c:v>3.600000000000006E-3</c:v>
                </c:pt>
                <c:pt idx="13">
                  <c:v>3.9000000000000059E-3</c:v>
                </c:pt>
                <c:pt idx="14">
                  <c:v>4.1999999999999997E-3</c:v>
                </c:pt>
                <c:pt idx="15">
                  <c:v>4.5000000000000014E-3</c:v>
                </c:pt>
                <c:pt idx="16">
                  <c:v>4.8000000000000004E-3</c:v>
                </c:pt>
                <c:pt idx="17">
                  <c:v>5.1000000000000004E-3</c:v>
                </c:pt>
                <c:pt idx="18">
                  <c:v>5.400000000000009E-3</c:v>
                </c:pt>
                <c:pt idx="19">
                  <c:v>5.6999999999999993E-3</c:v>
                </c:pt>
                <c:pt idx="20">
                  <c:v>6.0000000000000088E-3</c:v>
                </c:pt>
                <c:pt idx="21">
                  <c:v>6.3000000000000079E-3</c:v>
                </c:pt>
                <c:pt idx="22">
                  <c:v>6.6000000000000034E-3</c:v>
                </c:pt>
                <c:pt idx="23">
                  <c:v>6.900000000000012E-3</c:v>
                </c:pt>
                <c:pt idx="24">
                  <c:v>7.2000000000000111E-3</c:v>
                </c:pt>
                <c:pt idx="25">
                  <c:v>7.5000000000000119E-3</c:v>
                </c:pt>
                <c:pt idx="26">
                  <c:v>7.8000000000000109E-3</c:v>
                </c:pt>
                <c:pt idx="27">
                  <c:v>8.1000000000000048E-3</c:v>
                </c:pt>
                <c:pt idx="28">
                  <c:v>8.4000000000000047E-3</c:v>
                </c:pt>
                <c:pt idx="29">
                  <c:v>8.7000000000000046E-3</c:v>
                </c:pt>
                <c:pt idx="30">
                  <c:v>9.0000000000000028E-3</c:v>
                </c:pt>
                <c:pt idx="31">
                  <c:v>9.3000000000000253E-3</c:v>
                </c:pt>
                <c:pt idx="32">
                  <c:v>9.6000000000000026E-3</c:v>
                </c:pt>
                <c:pt idx="33">
                  <c:v>9.9000000000000216E-3</c:v>
                </c:pt>
                <c:pt idx="34">
                  <c:v>1.0200000000000001E-2</c:v>
                </c:pt>
                <c:pt idx="35">
                  <c:v>1.0500000000000021E-2</c:v>
                </c:pt>
                <c:pt idx="36">
                  <c:v>1.0800000000000021E-2</c:v>
                </c:pt>
                <c:pt idx="37">
                  <c:v>1.1100000000000023E-2</c:v>
                </c:pt>
                <c:pt idx="38">
                  <c:v>1.1399999999999999E-2</c:v>
                </c:pt>
                <c:pt idx="39">
                  <c:v>1.1699999999999999E-2</c:v>
                </c:pt>
                <c:pt idx="40">
                  <c:v>1.2E-2</c:v>
                </c:pt>
                <c:pt idx="41">
                  <c:v>1.2300000000000005E-2</c:v>
                </c:pt>
                <c:pt idx="42">
                  <c:v>1.2600000000000005E-2</c:v>
                </c:pt>
                <c:pt idx="43">
                  <c:v>1.2900000000000003E-2</c:v>
                </c:pt>
                <c:pt idx="44">
                  <c:v>1.3200000000000022E-2</c:v>
                </c:pt>
                <c:pt idx="45">
                  <c:v>1.3500000000000024E-2</c:v>
                </c:pt>
                <c:pt idx="46">
                  <c:v>1.3800000000000028E-2</c:v>
                </c:pt>
                <c:pt idx="47">
                  <c:v>1.4100000000000001E-2</c:v>
                </c:pt>
                <c:pt idx="48">
                  <c:v>1.4400000000000001E-2</c:v>
                </c:pt>
                <c:pt idx="49">
                  <c:v>1.4700000000000001E-2</c:v>
                </c:pt>
                <c:pt idx="50">
                  <c:v>1.4999999999999998E-2</c:v>
                </c:pt>
                <c:pt idx="51">
                  <c:v>1.5300000000000001E-2</c:v>
                </c:pt>
                <c:pt idx="52">
                  <c:v>1.5600000000000025E-2</c:v>
                </c:pt>
                <c:pt idx="53">
                  <c:v>1.5900000000000001E-2</c:v>
                </c:pt>
                <c:pt idx="54">
                  <c:v>1.6200000000000023E-2</c:v>
                </c:pt>
                <c:pt idx="55">
                  <c:v>1.6500000000000032E-2</c:v>
                </c:pt>
                <c:pt idx="56">
                  <c:v>1.6799999999999999E-2</c:v>
                </c:pt>
                <c:pt idx="57">
                  <c:v>1.7100000000000001E-2</c:v>
                </c:pt>
                <c:pt idx="58">
                  <c:v>1.7399999999999999E-2</c:v>
                </c:pt>
                <c:pt idx="59">
                  <c:v>1.77E-2</c:v>
                </c:pt>
                <c:pt idx="60">
                  <c:v>1.8000000000000023E-2</c:v>
                </c:pt>
                <c:pt idx="61">
                  <c:v>1.8300000000000021E-2</c:v>
                </c:pt>
                <c:pt idx="62">
                  <c:v>1.8600000000000033E-2</c:v>
                </c:pt>
                <c:pt idx="63">
                  <c:v>1.8900000000000031E-2</c:v>
                </c:pt>
                <c:pt idx="64">
                  <c:v>1.9199999999999998E-2</c:v>
                </c:pt>
                <c:pt idx="65">
                  <c:v>1.9500000000000035E-2</c:v>
                </c:pt>
                <c:pt idx="66">
                  <c:v>1.9799999999999998E-2</c:v>
                </c:pt>
                <c:pt idx="67">
                  <c:v>2.0099999999999996E-2</c:v>
                </c:pt>
                <c:pt idx="68">
                  <c:v>2.0400000000000001E-2</c:v>
                </c:pt>
                <c:pt idx="69">
                  <c:v>2.07E-2</c:v>
                </c:pt>
                <c:pt idx="70">
                  <c:v>2.1000000000000012E-2</c:v>
                </c:pt>
                <c:pt idx="71">
                  <c:v>2.1300000000000006E-2</c:v>
                </c:pt>
                <c:pt idx="72">
                  <c:v>2.1600000000000012E-2</c:v>
                </c:pt>
                <c:pt idx="73">
                  <c:v>2.1900000000000006E-2</c:v>
                </c:pt>
                <c:pt idx="74">
                  <c:v>2.2200000000000039E-2</c:v>
                </c:pt>
                <c:pt idx="75">
                  <c:v>2.2500000000000006E-2</c:v>
                </c:pt>
                <c:pt idx="76">
                  <c:v>2.2800000000000039E-2</c:v>
                </c:pt>
                <c:pt idx="77">
                  <c:v>2.3099999999999999E-2</c:v>
                </c:pt>
                <c:pt idx="78">
                  <c:v>2.3399999999999997E-2</c:v>
                </c:pt>
                <c:pt idx="79">
                  <c:v>2.3699999999999999E-2</c:v>
                </c:pt>
                <c:pt idx="80">
                  <c:v>2.4E-2</c:v>
                </c:pt>
                <c:pt idx="81">
                  <c:v>2.4299999999999999E-2</c:v>
                </c:pt>
                <c:pt idx="82">
                  <c:v>2.4600000000000011E-2</c:v>
                </c:pt>
                <c:pt idx="83">
                  <c:v>2.4900000000000002E-2</c:v>
                </c:pt>
                <c:pt idx="84">
                  <c:v>2.5200000000000011E-2</c:v>
                </c:pt>
                <c:pt idx="85">
                  <c:v>2.5500000000000002E-2</c:v>
                </c:pt>
                <c:pt idx="86">
                  <c:v>2.5800000000000038E-2</c:v>
                </c:pt>
                <c:pt idx="87">
                  <c:v>2.6100000000000002E-2</c:v>
                </c:pt>
                <c:pt idx="88">
                  <c:v>2.6400000000000045E-2</c:v>
                </c:pt>
                <c:pt idx="89">
                  <c:v>2.6700000000000002E-2</c:v>
                </c:pt>
                <c:pt idx="90">
                  <c:v>2.7000000000000048E-2</c:v>
                </c:pt>
                <c:pt idx="91">
                  <c:v>2.7300000000000001E-2</c:v>
                </c:pt>
                <c:pt idx="92">
                  <c:v>2.7600000000000055E-2</c:v>
                </c:pt>
                <c:pt idx="93">
                  <c:v>2.7900000000000012E-2</c:v>
                </c:pt>
                <c:pt idx="94">
                  <c:v>2.8199999999999989E-2</c:v>
                </c:pt>
                <c:pt idx="95">
                  <c:v>2.8500000000000001E-2</c:v>
                </c:pt>
                <c:pt idx="96">
                  <c:v>2.8799999999999999E-2</c:v>
                </c:pt>
                <c:pt idx="97">
                  <c:v>2.9100000000000001E-2</c:v>
                </c:pt>
                <c:pt idx="98">
                  <c:v>2.9399999999999999E-2</c:v>
                </c:pt>
                <c:pt idx="99">
                  <c:v>2.9700000000000001E-2</c:v>
                </c:pt>
                <c:pt idx="100">
                  <c:v>3.0000000000000002E-2</c:v>
                </c:pt>
                <c:pt idx="101">
                  <c:v>3.0300000000000001E-2</c:v>
                </c:pt>
                <c:pt idx="102">
                  <c:v>3.0600000000000002E-2</c:v>
                </c:pt>
                <c:pt idx="103">
                  <c:v>3.09E-2</c:v>
                </c:pt>
                <c:pt idx="104">
                  <c:v>3.1200000000000012E-2</c:v>
                </c:pt>
                <c:pt idx="105">
                  <c:v>3.15E-2</c:v>
                </c:pt>
                <c:pt idx="106">
                  <c:v>3.1800000000000002E-2</c:v>
                </c:pt>
                <c:pt idx="107">
                  <c:v>3.210000000000001E-2</c:v>
                </c:pt>
                <c:pt idx="108">
                  <c:v>3.2400000000000012E-2</c:v>
                </c:pt>
                <c:pt idx="109">
                  <c:v>3.2700000000000014E-2</c:v>
                </c:pt>
                <c:pt idx="110">
                  <c:v>3.3000000000000002E-2</c:v>
                </c:pt>
                <c:pt idx="111">
                  <c:v>3.3300000000000003E-2</c:v>
                </c:pt>
                <c:pt idx="112">
                  <c:v>3.3599999999999998E-2</c:v>
                </c:pt>
                <c:pt idx="113">
                  <c:v>3.39E-2</c:v>
                </c:pt>
                <c:pt idx="114">
                  <c:v>3.4200000000000001E-2</c:v>
                </c:pt>
                <c:pt idx="115">
                  <c:v>3.4500000000000003E-2</c:v>
                </c:pt>
                <c:pt idx="116">
                  <c:v>3.4799999999999998E-2</c:v>
                </c:pt>
                <c:pt idx="117">
                  <c:v>3.5099999999999999E-2</c:v>
                </c:pt>
                <c:pt idx="118">
                  <c:v>3.5400000000000001E-2</c:v>
                </c:pt>
                <c:pt idx="119">
                  <c:v>3.5699999999999996E-2</c:v>
                </c:pt>
                <c:pt idx="120">
                  <c:v>3.6000000000000011E-2</c:v>
                </c:pt>
                <c:pt idx="121">
                  <c:v>3.6300000000000006E-2</c:v>
                </c:pt>
                <c:pt idx="122">
                  <c:v>3.6600000000000042E-2</c:v>
                </c:pt>
                <c:pt idx="123">
                  <c:v>3.6900000000000002E-2</c:v>
                </c:pt>
                <c:pt idx="124">
                  <c:v>3.7200000000000052E-2</c:v>
                </c:pt>
                <c:pt idx="125">
                  <c:v>3.7500000000000006E-2</c:v>
                </c:pt>
                <c:pt idx="126">
                  <c:v>3.7800000000000063E-2</c:v>
                </c:pt>
                <c:pt idx="127">
                  <c:v>3.8100000000000002E-2</c:v>
                </c:pt>
                <c:pt idx="128">
                  <c:v>3.8399999999999997E-2</c:v>
                </c:pt>
                <c:pt idx="129">
                  <c:v>3.8699999999999998E-2</c:v>
                </c:pt>
                <c:pt idx="130">
                  <c:v>3.9000000000000014E-2</c:v>
                </c:pt>
                <c:pt idx="131">
                  <c:v>3.9300000000000002E-2</c:v>
                </c:pt>
                <c:pt idx="132">
                  <c:v>3.9599999999999996E-2</c:v>
                </c:pt>
                <c:pt idx="133">
                  <c:v>3.9900000000000005E-2</c:v>
                </c:pt>
                <c:pt idx="134">
                  <c:v>4.0199999999999993E-2</c:v>
                </c:pt>
                <c:pt idx="135">
                  <c:v>4.0500000000000001E-2</c:v>
                </c:pt>
                <c:pt idx="136">
                  <c:v>4.0800000000000003E-2</c:v>
                </c:pt>
                <c:pt idx="137">
                  <c:v>4.1100000000000005E-2</c:v>
                </c:pt>
                <c:pt idx="138">
                  <c:v>4.1399999999999999E-2</c:v>
                </c:pt>
                <c:pt idx="139">
                  <c:v>4.1700000000000001E-2</c:v>
                </c:pt>
                <c:pt idx="140">
                  <c:v>4.2000000000000023E-2</c:v>
                </c:pt>
                <c:pt idx="141">
                  <c:v>4.2300000000000088E-2</c:v>
                </c:pt>
                <c:pt idx="142">
                  <c:v>4.2600000000000013E-2</c:v>
                </c:pt>
                <c:pt idx="143">
                  <c:v>4.2900000000000021E-2</c:v>
                </c:pt>
                <c:pt idx="144">
                  <c:v>4.3199999999999995E-2</c:v>
                </c:pt>
                <c:pt idx="145">
                  <c:v>4.3500000000000004E-2</c:v>
                </c:pt>
                <c:pt idx="146">
                  <c:v>4.3800000000000013E-2</c:v>
                </c:pt>
                <c:pt idx="147">
                  <c:v>4.4100000000000014E-2</c:v>
                </c:pt>
                <c:pt idx="148">
                  <c:v>4.4400000000000078E-2</c:v>
                </c:pt>
                <c:pt idx="149">
                  <c:v>4.4700000000000094E-2</c:v>
                </c:pt>
                <c:pt idx="150">
                  <c:v>4.5000000000000012E-2</c:v>
                </c:pt>
                <c:pt idx="151">
                  <c:v>4.5300000000000014E-2</c:v>
                </c:pt>
                <c:pt idx="152">
                  <c:v>4.5600000000000002E-2</c:v>
                </c:pt>
                <c:pt idx="153">
                  <c:v>4.5900000000000003E-2</c:v>
                </c:pt>
                <c:pt idx="154">
                  <c:v>4.6199999999999998E-2</c:v>
                </c:pt>
                <c:pt idx="155">
                  <c:v>4.6500000000000007E-2</c:v>
                </c:pt>
                <c:pt idx="156">
                  <c:v>4.6799999999999994E-2</c:v>
                </c:pt>
                <c:pt idx="157">
                  <c:v>4.7100000000000003E-2</c:v>
                </c:pt>
                <c:pt idx="158">
                  <c:v>4.7400000000000032E-2</c:v>
                </c:pt>
                <c:pt idx="159">
                  <c:v>4.7699999999999992E-2</c:v>
                </c:pt>
                <c:pt idx="160">
                  <c:v>4.8000000000000001E-2</c:v>
                </c:pt>
                <c:pt idx="161">
                  <c:v>4.8300000000000003E-2</c:v>
                </c:pt>
                <c:pt idx="162">
                  <c:v>4.8599999999999997E-2</c:v>
                </c:pt>
                <c:pt idx="163">
                  <c:v>4.8899999999999999E-2</c:v>
                </c:pt>
                <c:pt idx="164">
                  <c:v>4.9200000000000021E-2</c:v>
                </c:pt>
                <c:pt idx="165">
                  <c:v>4.9500000000000023E-2</c:v>
                </c:pt>
                <c:pt idx="166">
                  <c:v>4.9800000000000101E-2</c:v>
                </c:pt>
                <c:pt idx="167">
                  <c:v>5.0100000000000013E-2</c:v>
                </c:pt>
                <c:pt idx="168">
                  <c:v>5.0400000000000014E-2</c:v>
                </c:pt>
                <c:pt idx="169">
                  <c:v>5.0700000000000023E-2</c:v>
                </c:pt>
                <c:pt idx="170">
                  <c:v>5.1000000000000004E-2</c:v>
                </c:pt>
                <c:pt idx="171">
                  <c:v>5.1299999999999998E-2</c:v>
                </c:pt>
              </c:numCache>
            </c:numRef>
          </c:xVal>
          <c:yVal>
            <c:numRef>
              <c:f>'Lab1-section 2-exp 1'!$D$2:$D$274</c:f>
              <c:numCache>
                <c:formatCode>General</c:formatCode>
                <c:ptCount val="273"/>
                <c:pt idx="0">
                  <c:v>53051647.690371335</c:v>
                </c:pt>
                <c:pt idx="1">
                  <c:v>119071475.92727792</c:v>
                </c:pt>
                <c:pt idx="2">
                  <c:v>157976017.56688371</c:v>
                </c:pt>
                <c:pt idx="3">
                  <c:v>196880559.20648924</c:v>
                </c:pt>
                <c:pt idx="4">
                  <c:v>269973940.46877849</c:v>
                </c:pt>
                <c:pt idx="5">
                  <c:v>381971863.37067318</c:v>
                </c:pt>
                <c:pt idx="6">
                  <c:v>523442923.87833065</c:v>
                </c:pt>
                <c:pt idx="7">
                  <c:v>666092909.89021802</c:v>
                </c:pt>
                <c:pt idx="8">
                  <c:v>780448683.80057406</c:v>
                </c:pt>
                <c:pt idx="9">
                  <c:v>885373053.67708635</c:v>
                </c:pt>
                <c:pt idx="10">
                  <c:v>908951563.76169574</c:v>
                </c:pt>
                <c:pt idx="11">
                  <c:v>932530073.84630525</c:v>
                </c:pt>
                <c:pt idx="12">
                  <c:v>947856105.4013015</c:v>
                </c:pt>
                <c:pt idx="13">
                  <c:v>964361062.4605279</c:v>
                </c:pt>
                <c:pt idx="14">
                  <c:v>971434615.48591101</c:v>
                </c:pt>
                <c:pt idx="15">
                  <c:v>978508168.51129496</c:v>
                </c:pt>
                <c:pt idx="16">
                  <c:v>996192051.0747509</c:v>
                </c:pt>
                <c:pt idx="17">
                  <c:v>1002086678.5959034</c:v>
                </c:pt>
                <c:pt idx="18">
                  <c:v>1006802380.6128254</c:v>
                </c:pt>
                <c:pt idx="19">
                  <c:v>1012697008.1339775</c:v>
                </c:pt>
                <c:pt idx="20">
                  <c:v>1022128412.1678213</c:v>
                </c:pt>
                <c:pt idx="21">
                  <c:v>1026844114.1847434</c:v>
                </c:pt>
                <c:pt idx="22">
                  <c:v>1031559816.2016654</c:v>
                </c:pt>
                <c:pt idx="23">
                  <c:v>1036275518.218587</c:v>
                </c:pt>
                <c:pt idx="24">
                  <c:v>1039812294.7312784</c:v>
                </c:pt>
                <c:pt idx="25">
                  <c:v>1044527996.7482004</c:v>
                </c:pt>
                <c:pt idx="26">
                  <c:v>1048064773.2608918</c:v>
                </c:pt>
                <c:pt idx="27">
                  <c:v>1051601549.7735834</c:v>
                </c:pt>
                <c:pt idx="28">
                  <c:v>1055138326.2862762</c:v>
                </c:pt>
                <c:pt idx="29">
                  <c:v>1057496177.294736</c:v>
                </c:pt>
                <c:pt idx="30">
                  <c:v>1058675102.7989664</c:v>
                </c:pt>
                <c:pt idx="31">
                  <c:v>1061032953.807426</c:v>
                </c:pt>
                <c:pt idx="32">
                  <c:v>1064569730.3201183</c:v>
                </c:pt>
                <c:pt idx="33">
                  <c:v>1066927581.3285782</c:v>
                </c:pt>
                <c:pt idx="34">
                  <c:v>1072822208.8497305</c:v>
                </c:pt>
                <c:pt idx="35">
                  <c:v>1077537910.8666551</c:v>
                </c:pt>
                <c:pt idx="36">
                  <c:v>1065748655.8243489</c:v>
                </c:pt>
                <c:pt idx="37">
                  <c:v>1052780475.2778149</c:v>
                </c:pt>
                <c:pt idx="38">
                  <c:v>1064569730.3201183</c:v>
                </c:pt>
                <c:pt idx="39">
                  <c:v>1076358985.3624241</c:v>
                </c:pt>
                <c:pt idx="40">
                  <c:v>1082253612.8835754</c:v>
                </c:pt>
                <c:pt idx="41">
                  <c:v>1084611463.8920364</c:v>
                </c:pt>
                <c:pt idx="42">
                  <c:v>1085790389.3962669</c:v>
                </c:pt>
                <c:pt idx="43">
                  <c:v>1086969314.9004974</c:v>
                </c:pt>
                <c:pt idx="44">
                  <c:v>1088148240.4047279</c:v>
                </c:pt>
                <c:pt idx="45">
                  <c:v>1089327165.9089601</c:v>
                </c:pt>
                <c:pt idx="46">
                  <c:v>1089327165.9089601</c:v>
                </c:pt>
                <c:pt idx="47">
                  <c:v>1090506091.4131901</c:v>
                </c:pt>
                <c:pt idx="48">
                  <c:v>1091685016.9174201</c:v>
                </c:pt>
                <c:pt idx="49">
                  <c:v>1092863942.4216511</c:v>
                </c:pt>
                <c:pt idx="50">
                  <c:v>1092863942.4216511</c:v>
                </c:pt>
                <c:pt idx="51">
                  <c:v>1094042867.9258811</c:v>
                </c:pt>
                <c:pt idx="52">
                  <c:v>1095221793.4301107</c:v>
                </c:pt>
                <c:pt idx="53">
                  <c:v>1095221793.4301107</c:v>
                </c:pt>
                <c:pt idx="54">
                  <c:v>1096400718.9343412</c:v>
                </c:pt>
                <c:pt idx="55">
                  <c:v>1096400718.9343412</c:v>
                </c:pt>
                <c:pt idx="56">
                  <c:v>1097579644.4385717</c:v>
                </c:pt>
                <c:pt idx="57">
                  <c:v>1097579644.4385717</c:v>
                </c:pt>
                <c:pt idx="58">
                  <c:v>1098758569.9428022</c:v>
                </c:pt>
                <c:pt idx="59">
                  <c:v>1098758569.9428022</c:v>
                </c:pt>
                <c:pt idx="60">
                  <c:v>1099937495.4470327</c:v>
                </c:pt>
                <c:pt idx="61">
                  <c:v>1099937495.4470327</c:v>
                </c:pt>
                <c:pt idx="62">
                  <c:v>1101116420.9512641</c:v>
                </c:pt>
                <c:pt idx="63">
                  <c:v>1101116420.9512641</c:v>
                </c:pt>
                <c:pt idx="64">
                  <c:v>1102295346.4554951</c:v>
                </c:pt>
                <c:pt idx="65">
                  <c:v>1102295346.4554951</c:v>
                </c:pt>
                <c:pt idx="66">
                  <c:v>1102295346.4554951</c:v>
                </c:pt>
                <c:pt idx="67">
                  <c:v>1102295346.4554951</c:v>
                </c:pt>
                <c:pt idx="68">
                  <c:v>1103474271.9597251</c:v>
                </c:pt>
                <c:pt idx="69">
                  <c:v>1103474271.9597251</c:v>
                </c:pt>
                <c:pt idx="70">
                  <c:v>1103474271.9597251</c:v>
                </c:pt>
                <c:pt idx="71">
                  <c:v>1103474271.9597251</c:v>
                </c:pt>
                <c:pt idx="72">
                  <c:v>1103474271.9597251</c:v>
                </c:pt>
                <c:pt idx="73">
                  <c:v>1104653197.4639561</c:v>
                </c:pt>
                <c:pt idx="74">
                  <c:v>1104653197.4639561</c:v>
                </c:pt>
                <c:pt idx="75">
                  <c:v>1104653197.4639561</c:v>
                </c:pt>
                <c:pt idx="76">
                  <c:v>1104653197.4639561</c:v>
                </c:pt>
                <c:pt idx="77">
                  <c:v>1104653197.4639561</c:v>
                </c:pt>
                <c:pt idx="78">
                  <c:v>1105832122.9681849</c:v>
                </c:pt>
                <c:pt idx="79">
                  <c:v>1105832122.9681849</c:v>
                </c:pt>
                <c:pt idx="80">
                  <c:v>1105832122.9681849</c:v>
                </c:pt>
                <c:pt idx="81">
                  <c:v>1105832122.9681849</c:v>
                </c:pt>
                <c:pt idx="82">
                  <c:v>1105832122.9681849</c:v>
                </c:pt>
                <c:pt idx="83">
                  <c:v>1105832122.9681849</c:v>
                </c:pt>
                <c:pt idx="84">
                  <c:v>1105832122.9681849</c:v>
                </c:pt>
                <c:pt idx="85">
                  <c:v>1105832122.9681849</c:v>
                </c:pt>
                <c:pt idx="86">
                  <c:v>1105832122.9681849</c:v>
                </c:pt>
                <c:pt idx="87">
                  <c:v>1105832122.9681849</c:v>
                </c:pt>
                <c:pt idx="88">
                  <c:v>1105832122.9681849</c:v>
                </c:pt>
                <c:pt idx="89">
                  <c:v>1105832122.9681849</c:v>
                </c:pt>
                <c:pt idx="90">
                  <c:v>1105832122.9681849</c:v>
                </c:pt>
                <c:pt idx="91">
                  <c:v>1105832122.9681849</c:v>
                </c:pt>
                <c:pt idx="92">
                  <c:v>1105832122.9681849</c:v>
                </c:pt>
                <c:pt idx="93">
                  <c:v>1105832122.9681849</c:v>
                </c:pt>
                <c:pt idx="94">
                  <c:v>1105832122.9681849</c:v>
                </c:pt>
                <c:pt idx="95">
                  <c:v>1105832122.9681849</c:v>
                </c:pt>
                <c:pt idx="96">
                  <c:v>1105832122.9681849</c:v>
                </c:pt>
                <c:pt idx="97">
                  <c:v>1105832122.9681849</c:v>
                </c:pt>
                <c:pt idx="98">
                  <c:v>1105832122.9681849</c:v>
                </c:pt>
                <c:pt idx="99">
                  <c:v>1104653197.4639561</c:v>
                </c:pt>
                <c:pt idx="100">
                  <c:v>1104653197.4639561</c:v>
                </c:pt>
                <c:pt idx="101">
                  <c:v>1104653197.4639561</c:v>
                </c:pt>
                <c:pt idx="102">
                  <c:v>1103474271.9597251</c:v>
                </c:pt>
                <c:pt idx="103">
                  <c:v>1103474271.9597251</c:v>
                </c:pt>
                <c:pt idx="104">
                  <c:v>1103474271.9597251</c:v>
                </c:pt>
                <c:pt idx="105">
                  <c:v>1103474271.9597251</c:v>
                </c:pt>
                <c:pt idx="106">
                  <c:v>1102295346.4554951</c:v>
                </c:pt>
                <c:pt idx="107">
                  <c:v>1102295346.4554951</c:v>
                </c:pt>
                <c:pt idx="108">
                  <c:v>1102295346.4554951</c:v>
                </c:pt>
                <c:pt idx="109">
                  <c:v>1102295346.4554951</c:v>
                </c:pt>
                <c:pt idx="110">
                  <c:v>1101116420.9512641</c:v>
                </c:pt>
                <c:pt idx="111">
                  <c:v>1101116420.9512641</c:v>
                </c:pt>
                <c:pt idx="112">
                  <c:v>1101116420.9512641</c:v>
                </c:pt>
                <c:pt idx="113">
                  <c:v>1101116420.9512641</c:v>
                </c:pt>
                <c:pt idx="114">
                  <c:v>1101116420.9512641</c:v>
                </c:pt>
                <c:pt idx="115">
                  <c:v>1099937495.4470327</c:v>
                </c:pt>
                <c:pt idx="116">
                  <c:v>1099937495.4470327</c:v>
                </c:pt>
                <c:pt idx="117">
                  <c:v>1098758569.9428022</c:v>
                </c:pt>
                <c:pt idx="118">
                  <c:v>1098758569.9428022</c:v>
                </c:pt>
                <c:pt idx="119">
                  <c:v>1098758569.9428022</c:v>
                </c:pt>
                <c:pt idx="120">
                  <c:v>1097579644.4385717</c:v>
                </c:pt>
                <c:pt idx="121">
                  <c:v>1097579644.4385717</c:v>
                </c:pt>
                <c:pt idx="122">
                  <c:v>1096400718.9343412</c:v>
                </c:pt>
                <c:pt idx="123">
                  <c:v>1096400718.9343412</c:v>
                </c:pt>
                <c:pt idx="124">
                  <c:v>1095221793.4301107</c:v>
                </c:pt>
                <c:pt idx="125">
                  <c:v>1095221793.4301107</c:v>
                </c:pt>
                <c:pt idx="126">
                  <c:v>1094042867.9258811</c:v>
                </c:pt>
                <c:pt idx="127">
                  <c:v>1094042867.9258811</c:v>
                </c:pt>
                <c:pt idx="128">
                  <c:v>1094042867.9258811</c:v>
                </c:pt>
                <c:pt idx="129">
                  <c:v>1092863942.4216511</c:v>
                </c:pt>
                <c:pt idx="130">
                  <c:v>1091685016.9174201</c:v>
                </c:pt>
                <c:pt idx="131">
                  <c:v>1091685016.9174201</c:v>
                </c:pt>
                <c:pt idx="132">
                  <c:v>1091685016.9174201</c:v>
                </c:pt>
                <c:pt idx="133">
                  <c:v>1090506091.4131901</c:v>
                </c:pt>
                <c:pt idx="134">
                  <c:v>1090506091.4131901</c:v>
                </c:pt>
                <c:pt idx="135">
                  <c:v>1089327165.9089601</c:v>
                </c:pt>
                <c:pt idx="136">
                  <c:v>1089327165.9089601</c:v>
                </c:pt>
                <c:pt idx="137">
                  <c:v>1089327165.9089601</c:v>
                </c:pt>
                <c:pt idx="138">
                  <c:v>1088148240.4047279</c:v>
                </c:pt>
                <c:pt idx="139">
                  <c:v>1088148240.4047279</c:v>
                </c:pt>
                <c:pt idx="140">
                  <c:v>1086969314.9004974</c:v>
                </c:pt>
                <c:pt idx="141">
                  <c:v>1086969314.9004974</c:v>
                </c:pt>
                <c:pt idx="142">
                  <c:v>1085790389.3962669</c:v>
                </c:pt>
                <c:pt idx="143">
                  <c:v>1084611463.8920364</c:v>
                </c:pt>
                <c:pt idx="144">
                  <c:v>1083432538.3878038</c:v>
                </c:pt>
                <c:pt idx="145">
                  <c:v>1083432538.3878038</c:v>
                </c:pt>
                <c:pt idx="146">
                  <c:v>1082253612.8835754</c:v>
                </c:pt>
                <c:pt idx="147">
                  <c:v>1082253612.8835754</c:v>
                </c:pt>
                <c:pt idx="148">
                  <c:v>1081074687.3793452</c:v>
                </c:pt>
                <c:pt idx="149">
                  <c:v>1079895761.8751147</c:v>
                </c:pt>
                <c:pt idx="150">
                  <c:v>1079895761.8751147</c:v>
                </c:pt>
                <c:pt idx="151">
                  <c:v>1078716836.3708842</c:v>
                </c:pt>
                <c:pt idx="152">
                  <c:v>1077537910.8666551</c:v>
                </c:pt>
                <c:pt idx="153">
                  <c:v>1076358985.3624241</c:v>
                </c:pt>
                <c:pt idx="154">
                  <c:v>1076358985.3624241</c:v>
                </c:pt>
                <c:pt idx="155">
                  <c:v>1075180059.8581896</c:v>
                </c:pt>
                <c:pt idx="156">
                  <c:v>1074001134.3539622</c:v>
                </c:pt>
                <c:pt idx="157">
                  <c:v>1072822208.8497305</c:v>
                </c:pt>
                <c:pt idx="158">
                  <c:v>1072822208.8497305</c:v>
                </c:pt>
                <c:pt idx="159">
                  <c:v>1071643283.3455002</c:v>
                </c:pt>
                <c:pt idx="160">
                  <c:v>1070464357.8412708</c:v>
                </c:pt>
                <c:pt idx="161">
                  <c:v>1069285432.3370403</c:v>
                </c:pt>
                <c:pt idx="162">
                  <c:v>1068106506.8328089</c:v>
                </c:pt>
                <c:pt idx="163">
                  <c:v>1066927581.3285782</c:v>
                </c:pt>
                <c:pt idx="164">
                  <c:v>1065748655.8243489</c:v>
                </c:pt>
                <c:pt idx="165">
                  <c:v>1064569730.3201183</c:v>
                </c:pt>
                <c:pt idx="166">
                  <c:v>1063390804.8158879</c:v>
                </c:pt>
                <c:pt idx="167">
                  <c:v>1062211879.3116573</c:v>
                </c:pt>
                <c:pt idx="168">
                  <c:v>1062211879.3116573</c:v>
                </c:pt>
                <c:pt idx="169">
                  <c:v>1061032953.807426</c:v>
                </c:pt>
                <c:pt idx="170">
                  <c:v>1059854028.3031963</c:v>
                </c:pt>
                <c:pt idx="171">
                  <c:v>1058675102.7989664</c:v>
                </c:pt>
              </c:numCache>
            </c:numRef>
          </c:yVal>
          <c:smooth val="1"/>
        </c:ser>
        <c:axId val="69633536"/>
        <c:axId val="69635072"/>
      </c:scatterChart>
      <c:valAx>
        <c:axId val="69633536"/>
        <c:scaling>
          <c:orientation val="minMax"/>
        </c:scaling>
        <c:axPos val="b"/>
        <c:numFmt formatCode="General" sourceLinked="1"/>
        <c:tickLblPos val="nextTo"/>
        <c:txPr>
          <a:bodyPr rot="0" vert="horz"/>
          <a:lstStyle/>
          <a:p>
            <a:pPr>
              <a:defRPr lang="ar-LB" sz="1000" b="0" i="0" u="none" strike="noStrike" baseline="0">
                <a:solidFill>
                  <a:srgbClr val="000000"/>
                </a:solidFill>
                <a:latin typeface="Calibri"/>
                <a:ea typeface="Calibri"/>
                <a:cs typeface="Calibri"/>
              </a:defRPr>
            </a:pPr>
            <a:endParaRPr lang="en-US"/>
          </a:p>
        </c:txPr>
        <c:crossAx val="69635072"/>
        <c:crosses val="autoZero"/>
        <c:crossBetween val="midCat"/>
      </c:valAx>
      <c:valAx>
        <c:axId val="69635072"/>
        <c:scaling>
          <c:orientation val="minMax"/>
        </c:scaling>
        <c:axPos val="l"/>
        <c:majorGridlines/>
        <c:numFmt formatCode="General" sourceLinked="1"/>
        <c:tickLblPos val="nextTo"/>
        <c:txPr>
          <a:bodyPr/>
          <a:lstStyle/>
          <a:p>
            <a:pPr>
              <a:defRPr lang="ar-LB"/>
            </a:pPr>
            <a:endParaRPr lang="en-US"/>
          </a:p>
        </c:txPr>
        <c:crossAx val="69633536"/>
        <c:crosses val="autoZero"/>
        <c:crossBetween val="midCat"/>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4644364541137645"/>
          <c:y val="0.13315316104967387"/>
          <c:w val="0.69814513070259365"/>
          <c:h val="0.78403167136575469"/>
        </c:manualLayout>
      </c:layout>
      <c:scatterChart>
        <c:scatterStyle val="smoothMarker"/>
        <c:ser>
          <c:idx val="0"/>
          <c:order val="0"/>
          <c:marker>
            <c:symbol val="none"/>
          </c:marker>
          <c:trendline>
            <c:trendlineType val="linear"/>
          </c:trendline>
          <c:xVal>
            <c:numRef>
              <c:f>'Lab1-section 2-exp 1'!$C$2:$C$11</c:f>
              <c:numCache>
                <c:formatCode>General</c:formatCode>
                <c:ptCount val="10"/>
                <c:pt idx="0">
                  <c:v>0</c:v>
                </c:pt>
                <c:pt idx="1">
                  <c:v>3.0000000000000057E-4</c:v>
                </c:pt>
                <c:pt idx="2">
                  <c:v>6.0000000000000114E-4</c:v>
                </c:pt>
                <c:pt idx="3">
                  <c:v>9.0000000000000214E-4</c:v>
                </c:pt>
                <c:pt idx="4">
                  <c:v>1.1999999999999999E-3</c:v>
                </c:pt>
                <c:pt idx="5">
                  <c:v>1.5000000000000022E-3</c:v>
                </c:pt>
                <c:pt idx="6">
                  <c:v>1.8000000000000034E-3</c:v>
                </c:pt>
                <c:pt idx="7">
                  <c:v>2.0999999999999999E-3</c:v>
                </c:pt>
                <c:pt idx="8">
                  <c:v>2.3999999999999998E-3</c:v>
                </c:pt>
                <c:pt idx="9">
                  <c:v>2.7000000000000045E-3</c:v>
                </c:pt>
              </c:numCache>
            </c:numRef>
          </c:xVal>
          <c:yVal>
            <c:numRef>
              <c:f>'Lab1-section 2-exp 1'!$D$2:$D$11</c:f>
              <c:numCache>
                <c:formatCode>General</c:formatCode>
                <c:ptCount val="10"/>
                <c:pt idx="0">
                  <c:v>53051647.690371335</c:v>
                </c:pt>
                <c:pt idx="1">
                  <c:v>119071475.92727792</c:v>
                </c:pt>
                <c:pt idx="2">
                  <c:v>157976017.56688371</c:v>
                </c:pt>
                <c:pt idx="3">
                  <c:v>196880559.20648924</c:v>
                </c:pt>
                <c:pt idx="4">
                  <c:v>269973940.46877849</c:v>
                </c:pt>
                <c:pt idx="5">
                  <c:v>381971863.37067318</c:v>
                </c:pt>
                <c:pt idx="6">
                  <c:v>523442923.87833065</c:v>
                </c:pt>
                <c:pt idx="7">
                  <c:v>666092909.89021802</c:v>
                </c:pt>
                <c:pt idx="8">
                  <c:v>780448683.80057406</c:v>
                </c:pt>
                <c:pt idx="9">
                  <c:v>885373053.67708635</c:v>
                </c:pt>
              </c:numCache>
            </c:numRef>
          </c:yVal>
          <c:smooth val="1"/>
        </c:ser>
        <c:axId val="69708416"/>
        <c:axId val="69714304"/>
      </c:scatterChart>
      <c:valAx>
        <c:axId val="69708416"/>
        <c:scaling>
          <c:orientation val="minMax"/>
        </c:scaling>
        <c:axPos val="b"/>
        <c:numFmt formatCode="General" sourceLinked="1"/>
        <c:tickLblPos val="nextTo"/>
        <c:txPr>
          <a:bodyPr rot="0" vert="horz"/>
          <a:lstStyle/>
          <a:p>
            <a:pPr>
              <a:defRPr lang="ar-LB" sz="1000" b="0" i="0" u="none" strike="noStrike" baseline="0">
                <a:solidFill>
                  <a:srgbClr val="000000"/>
                </a:solidFill>
                <a:latin typeface="Calibri"/>
                <a:ea typeface="Calibri"/>
                <a:cs typeface="Calibri"/>
              </a:defRPr>
            </a:pPr>
            <a:endParaRPr lang="en-US"/>
          </a:p>
        </c:txPr>
        <c:crossAx val="69714304"/>
        <c:crosses val="autoZero"/>
        <c:crossBetween val="midCat"/>
      </c:valAx>
      <c:valAx>
        <c:axId val="69714304"/>
        <c:scaling>
          <c:orientation val="minMax"/>
        </c:scaling>
        <c:axPos val="l"/>
        <c:majorGridlines/>
        <c:numFmt formatCode="General" sourceLinked="1"/>
        <c:tickLblPos val="nextTo"/>
        <c:txPr>
          <a:bodyPr/>
          <a:lstStyle/>
          <a:p>
            <a:pPr>
              <a:defRPr lang="ar-LB"/>
            </a:pPr>
            <a:endParaRPr lang="en-US"/>
          </a:p>
        </c:txPr>
        <c:crossAx val="69708416"/>
        <c:crosses val="autoZero"/>
        <c:crossBetween val="midCat"/>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6161659630064843"/>
          <c:y val="0.11020251535803149"/>
          <c:w val="0.66123913978994853"/>
          <c:h val="0.69599449440366656"/>
        </c:manualLayout>
      </c:layout>
      <c:scatterChart>
        <c:scatterStyle val="smoothMarker"/>
        <c:ser>
          <c:idx val="0"/>
          <c:order val="0"/>
          <c:marker>
            <c:symbol val="none"/>
          </c:marker>
          <c:xVal>
            <c:numRef>
              <c:f>'Lab1-section 2-exp 1'!$E$2:$E$173</c:f>
              <c:numCache>
                <c:formatCode>General</c:formatCode>
                <c:ptCount val="172"/>
                <c:pt idx="0">
                  <c:v>0</c:v>
                </c:pt>
                <c:pt idx="1">
                  <c:v>2.999550089979425E-4</c:v>
                </c:pt>
                <c:pt idx="2">
                  <c:v>5.9982007196755045E-4</c:v>
                </c:pt>
                <c:pt idx="3">
                  <c:v>8.9959524283599686E-4</c:v>
                </c:pt>
                <c:pt idx="4">
                  <c:v>1.1992805754821891E-3</c:v>
                </c:pt>
                <c:pt idx="5">
                  <c:v>1.4988761237359509E-3</c:v>
                </c:pt>
                <c:pt idx="6">
                  <c:v>1.7983819413794004E-3</c:v>
                </c:pt>
                <c:pt idx="7">
                  <c:v>2.0977980821461259E-3</c:v>
                </c:pt>
                <c:pt idx="8">
                  <c:v>2.3971245997214592E-3</c:v>
                </c:pt>
                <c:pt idx="9">
                  <c:v>2.696361547742544E-3</c:v>
                </c:pt>
                <c:pt idx="10">
                  <c:v>2.9955089797983709E-3</c:v>
                </c:pt>
                <c:pt idx="11">
                  <c:v>3.2945669494301192E-3</c:v>
                </c:pt>
                <c:pt idx="12">
                  <c:v>3.5935355101302255E-3</c:v>
                </c:pt>
                <c:pt idx="13">
                  <c:v>3.8924147153438552E-3</c:v>
                </c:pt>
                <c:pt idx="14">
                  <c:v>4.1912046184680515E-3</c:v>
                </c:pt>
                <c:pt idx="15">
                  <c:v>4.4899052728520012E-3</c:v>
                </c:pt>
                <c:pt idx="16">
                  <c:v>4.7885167317970939E-3</c:v>
                </c:pt>
                <c:pt idx="17">
                  <c:v>5.0870390485572075E-3</c:v>
                </c:pt>
                <c:pt idx="18">
                  <c:v>5.385472276337888E-3</c:v>
                </c:pt>
                <c:pt idx="19">
                  <c:v>5.6838164682977066E-3</c:v>
                </c:pt>
                <c:pt idx="20">
                  <c:v>5.9820716775474689E-3</c:v>
                </c:pt>
                <c:pt idx="21">
                  <c:v>6.2802379571504563E-3</c:v>
                </c:pt>
                <c:pt idx="22">
                  <c:v>6.5783153601225094E-3</c:v>
                </c:pt>
                <c:pt idx="23">
                  <c:v>6.8763039394320827E-3</c:v>
                </c:pt>
                <c:pt idx="24">
                  <c:v>7.1742037480004529E-3</c:v>
                </c:pt>
                <c:pt idx="25">
                  <c:v>7.4720148387010564E-3</c:v>
                </c:pt>
                <c:pt idx="26">
                  <c:v>7.7697372643607023E-3</c:v>
                </c:pt>
                <c:pt idx="27">
                  <c:v>8.0673710777587927E-3</c:v>
                </c:pt>
                <c:pt idx="28">
                  <c:v>8.3649163316277062E-3</c:v>
                </c:pt>
                <c:pt idx="29">
                  <c:v>8.6623730786525872E-3</c:v>
                </c:pt>
                <c:pt idx="30">
                  <c:v>8.9597413714718067E-3</c:v>
                </c:pt>
                <c:pt idx="31">
                  <c:v>9.2570212626768497E-3</c:v>
                </c:pt>
                <c:pt idx="32">
                  <c:v>9.5542128048117167E-3</c:v>
                </c:pt>
                <c:pt idx="33">
                  <c:v>9.8513160503742314E-3</c:v>
                </c:pt>
                <c:pt idx="34">
                  <c:v>1.0148331051815141E-2</c:v>
                </c:pt>
                <c:pt idx="35">
                  <c:v>1.0445257861538607E-2</c:v>
                </c:pt>
                <c:pt idx="36">
                  <c:v>1.0742096531902029E-2</c:v>
                </c:pt>
                <c:pt idx="37">
                  <c:v>1.1038847115216448E-2</c:v>
                </c:pt>
                <c:pt idx="38">
                  <c:v>1.1335509663745708E-2</c:v>
                </c:pt>
                <c:pt idx="39">
                  <c:v>1.1632084229707733E-2</c:v>
                </c:pt>
                <c:pt idx="40">
                  <c:v>1.1928570865273845E-2</c:v>
                </c:pt>
                <c:pt idx="41">
                  <c:v>1.222496962256896E-2</c:v>
                </c:pt>
                <c:pt idx="42">
                  <c:v>1.2521280553671688E-2</c:v>
                </c:pt>
                <c:pt idx="43">
                  <c:v>1.2817503710614343E-2</c:v>
                </c:pt>
                <c:pt idx="44">
                  <c:v>1.3113639145383205E-2</c:v>
                </c:pt>
                <c:pt idx="45">
                  <c:v>1.3409686909917741E-2</c:v>
                </c:pt>
                <c:pt idx="46">
                  <c:v>1.3705647056111967E-2</c:v>
                </c:pt>
                <c:pt idx="47">
                  <c:v>1.4001519635813647E-2</c:v>
                </c:pt>
                <c:pt idx="48">
                  <c:v>1.4297304700824394E-2</c:v>
                </c:pt>
                <c:pt idx="49">
                  <c:v>1.4593002302900086E-2</c:v>
                </c:pt>
                <c:pt idx="50">
                  <c:v>1.4888612493750559E-2</c:v>
                </c:pt>
                <c:pt idx="51">
                  <c:v>1.5184135325040074E-2</c:v>
                </c:pt>
                <c:pt idx="52">
                  <c:v>1.547957084838641E-2</c:v>
                </c:pt>
                <c:pt idx="53">
                  <c:v>1.5774919115362249E-2</c:v>
                </c:pt>
                <c:pt idx="54">
                  <c:v>1.607018017749446E-2</c:v>
                </c:pt>
                <c:pt idx="55">
                  <c:v>1.6365354086264262E-2</c:v>
                </c:pt>
                <c:pt idx="56">
                  <c:v>1.6660440893107208E-2</c:v>
                </c:pt>
                <c:pt idx="57">
                  <c:v>1.6955440649413411E-2</c:v>
                </c:pt>
                <c:pt idx="58">
                  <c:v>1.7250353406527679E-2</c:v>
                </c:pt>
                <c:pt idx="59">
                  <c:v>1.754517921574892E-2</c:v>
                </c:pt>
                <c:pt idx="60">
                  <c:v>1.7839918128331016E-2</c:v>
                </c:pt>
                <c:pt idx="61">
                  <c:v>1.8134570195482726E-2</c:v>
                </c:pt>
                <c:pt idx="62">
                  <c:v>1.8429135468367198E-2</c:v>
                </c:pt>
                <c:pt idx="63">
                  <c:v>1.8723613998102521E-2</c:v>
                </c:pt>
                <c:pt idx="64">
                  <c:v>1.9018005835761961E-2</c:v>
                </c:pt>
                <c:pt idx="65">
                  <c:v>1.9312311032372891E-2</c:v>
                </c:pt>
                <c:pt idx="66">
                  <c:v>1.9606529638918426E-2</c:v>
                </c:pt>
                <c:pt idx="67">
                  <c:v>1.9900661706336219E-2</c:v>
                </c:pt>
                <c:pt idx="68">
                  <c:v>2.0194707285519298E-2</c:v>
                </c:pt>
                <c:pt idx="69">
                  <c:v>2.0488666427315651E-2</c:v>
                </c:pt>
                <c:pt idx="70">
                  <c:v>2.0782539182528408E-2</c:v>
                </c:pt>
                <c:pt idx="71">
                  <c:v>2.1076325601916388E-2</c:v>
                </c:pt>
                <c:pt idx="72">
                  <c:v>2.1370025736192545E-2</c:v>
                </c:pt>
                <c:pt idx="73">
                  <c:v>2.1663639636026393E-2</c:v>
                </c:pt>
                <c:pt idx="74">
                  <c:v>2.1957167352042142E-2</c:v>
                </c:pt>
                <c:pt idx="75">
                  <c:v>2.2250608934819775E-2</c:v>
                </c:pt>
                <c:pt idx="76">
                  <c:v>2.2543964434894478E-2</c:v>
                </c:pt>
                <c:pt idx="77">
                  <c:v>2.2837233902757208E-2</c:v>
                </c:pt>
                <c:pt idx="78">
                  <c:v>2.3130417388854491E-2</c:v>
                </c:pt>
                <c:pt idx="79">
                  <c:v>2.3423514943588054E-2</c:v>
                </c:pt>
                <c:pt idx="80">
                  <c:v>2.3716526617316065E-2</c:v>
                </c:pt>
                <c:pt idx="81">
                  <c:v>2.4009452460351854E-2</c:v>
                </c:pt>
                <c:pt idx="82">
                  <c:v>2.4302292522964872E-2</c:v>
                </c:pt>
                <c:pt idx="83">
                  <c:v>2.4595046855380141E-2</c:v>
                </c:pt>
                <c:pt idx="84">
                  <c:v>2.4887715507778966E-2</c:v>
                </c:pt>
                <c:pt idx="85">
                  <c:v>2.5180298530298326E-2</c:v>
                </c:pt>
                <c:pt idx="86">
                  <c:v>2.5472795973031072E-2</c:v>
                </c:pt>
                <c:pt idx="87">
                  <c:v>2.5765207886026497E-2</c:v>
                </c:pt>
                <c:pt idx="88">
                  <c:v>2.6057534319289598E-2</c:v>
                </c:pt>
                <c:pt idx="89">
                  <c:v>2.6349775322781991E-2</c:v>
                </c:pt>
                <c:pt idx="90">
                  <c:v>2.6641930946421168E-2</c:v>
                </c:pt>
                <c:pt idx="91">
                  <c:v>2.6934001240081037E-2</c:v>
                </c:pt>
                <c:pt idx="92">
                  <c:v>2.7225986253591541E-2</c:v>
                </c:pt>
                <c:pt idx="93">
                  <c:v>2.751788603673928E-2</c:v>
                </c:pt>
                <c:pt idx="94">
                  <c:v>2.7809700639267295E-2</c:v>
                </c:pt>
                <c:pt idx="95">
                  <c:v>2.8101430110874792E-2</c:v>
                </c:pt>
                <c:pt idx="96">
                  <c:v>2.8393074501217832E-2</c:v>
                </c:pt>
                <c:pt idx="97">
                  <c:v>2.868463385990886E-2</c:v>
                </c:pt>
                <c:pt idx="98">
                  <c:v>2.8976108236517188E-2</c:v>
                </c:pt>
                <c:pt idx="99">
                  <c:v>2.9267497680568189E-2</c:v>
                </c:pt>
                <c:pt idx="100">
                  <c:v>2.9558802241544429E-2</c:v>
                </c:pt>
                <c:pt idx="101">
                  <c:v>2.9850021968885278E-2</c:v>
                </c:pt>
                <c:pt idx="102">
                  <c:v>3.0141156911986808E-2</c:v>
                </c:pt>
                <c:pt idx="103">
                  <c:v>3.0432207120202007E-2</c:v>
                </c:pt>
                <c:pt idx="104">
                  <c:v>3.0723172642840482E-2</c:v>
                </c:pt>
                <c:pt idx="105">
                  <c:v>3.1014053529169614E-2</c:v>
                </c:pt>
                <c:pt idx="106">
                  <c:v>3.1304849828412556E-2</c:v>
                </c:pt>
                <c:pt idx="107">
                  <c:v>3.1595561589750611E-2</c:v>
                </c:pt>
                <c:pt idx="108">
                  <c:v>3.1886188862321793E-2</c:v>
                </c:pt>
                <c:pt idx="109">
                  <c:v>3.21767316952212E-2</c:v>
                </c:pt>
                <c:pt idx="110">
                  <c:v>3.2467190137501413E-2</c:v>
                </c:pt>
                <c:pt idx="111">
                  <c:v>3.2757564238172283E-2</c:v>
                </c:pt>
                <c:pt idx="112">
                  <c:v>3.304785404620042E-2</c:v>
                </c:pt>
                <c:pt idx="113">
                  <c:v>3.3338059610510409E-2</c:v>
                </c:pt>
                <c:pt idx="114">
                  <c:v>3.362818097998406E-2</c:v>
                </c:pt>
                <c:pt idx="115">
                  <c:v>3.3918218203460644E-2</c:v>
                </c:pt>
                <c:pt idx="116">
                  <c:v>3.4208171329736956E-2</c:v>
                </c:pt>
                <c:pt idx="117">
                  <c:v>3.4498040407567411E-2</c:v>
                </c:pt>
                <c:pt idx="118">
                  <c:v>3.4787825485664128E-2</c:v>
                </c:pt>
                <c:pt idx="119">
                  <c:v>3.5077526612696211E-2</c:v>
                </c:pt>
                <c:pt idx="120">
                  <c:v>3.5367143837291344E-2</c:v>
                </c:pt>
                <c:pt idx="121">
                  <c:v>3.5656677208034684E-2</c:v>
                </c:pt>
                <c:pt idx="122">
                  <c:v>3.5946126773469096E-2</c:v>
                </c:pt>
                <c:pt idx="123">
                  <c:v>3.6235492582095456E-2</c:v>
                </c:pt>
                <c:pt idx="124">
                  <c:v>3.6524774682372182E-2</c:v>
                </c:pt>
                <c:pt idx="125">
                  <c:v>3.681397312271651E-2</c:v>
                </c:pt>
                <c:pt idx="126">
                  <c:v>3.7103087951502259E-2</c:v>
                </c:pt>
                <c:pt idx="127">
                  <c:v>3.7392119217062689E-2</c:v>
                </c:pt>
                <c:pt idx="128">
                  <c:v>3.7681066967688491E-2</c:v>
                </c:pt>
                <c:pt idx="129">
                  <c:v>3.7969931251628626E-2</c:v>
                </c:pt>
                <c:pt idx="130">
                  <c:v>3.8258712117090275E-2</c:v>
                </c:pt>
                <c:pt idx="131">
                  <c:v>3.8547409612238827E-2</c:v>
                </c:pt>
                <c:pt idx="132">
                  <c:v>3.8836023785198216E-2</c:v>
                </c:pt>
                <c:pt idx="133">
                  <c:v>3.9124554684050079E-2</c:v>
                </c:pt>
                <c:pt idx="134">
                  <c:v>3.9413002356835071E-2</c:v>
                </c:pt>
                <c:pt idx="135">
                  <c:v>3.9701366851552046E-2</c:v>
                </c:pt>
                <c:pt idx="136">
                  <c:v>3.9989648216158413E-2</c:v>
                </c:pt>
                <c:pt idx="137">
                  <c:v>4.0277846498569921E-2</c:v>
                </c:pt>
                <c:pt idx="138">
                  <c:v>4.0565961746661813E-2</c:v>
                </c:pt>
                <c:pt idx="139">
                  <c:v>4.0853994008266246E-2</c:v>
                </c:pt>
                <c:pt idx="140">
                  <c:v>4.1141943331175088E-2</c:v>
                </c:pt>
                <c:pt idx="141">
                  <c:v>4.1429809763139404E-2</c:v>
                </c:pt>
                <c:pt idx="142">
                  <c:v>4.1717593351868566E-2</c:v>
                </c:pt>
                <c:pt idx="143">
                  <c:v>4.2005294145030223E-2</c:v>
                </c:pt>
                <c:pt idx="144">
                  <c:v>4.2292912190251414E-2</c:v>
                </c:pt>
                <c:pt idx="145">
                  <c:v>4.2580447535118512E-2</c:v>
                </c:pt>
                <c:pt idx="146">
                  <c:v>4.2867900227175924E-2</c:v>
                </c:pt>
                <c:pt idx="147">
                  <c:v>4.3155270313927629E-2</c:v>
                </c:pt>
                <c:pt idx="148">
                  <c:v>4.3442557842836876E-2</c:v>
                </c:pt>
                <c:pt idx="149">
                  <c:v>4.3729762861325197E-2</c:v>
                </c:pt>
                <c:pt idx="150">
                  <c:v>4.4016885416774294E-2</c:v>
                </c:pt>
                <c:pt idx="151">
                  <c:v>4.4303925556524446E-2</c:v>
                </c:pt>
                <c:pt idx="152">
                  <c:v>4.4590883327875315E-2</c:v>
                </c:pt>
                <c:pt idx="153">
                  <c:v>4.4877758778085475E-2</c:v>
                </c:pt>
                <c:pt idx="154">
                  <c:v>4.5164551954373799E-2</c:v>
                </c:pt>
                <c:pt idx="155">
                  <c:v>4.5451262903917364E-2</c:v>
                </c:pt>
                <c:pt idx="156">
                  <c:v>4.5737891673853712E-2</c:v>
                </c:pt>
                <c:pt idx="157">
                  <c:v>4.6024438311279253E-2</c:v>
                </c:pt>
                <c:pt idx="158">
                  <c:v>4.6310902863250382E-2</c:v>
                </c:pt>
                <c:pt idx="159">
                  <c:v>4.659728537678226E-2</c:v>
                </c:pt>
                <c:pt idx="160">
                  <c:v>4.6883585898850472E-2</c:v>
                </c:pt>
                <c:pt idx="161">
                  <c:v>4.7169804476389875E-2</c:v>
                </c:pt>
                <c:pt idx="162">
                  <c:v>4.7455941156295416E-2</c:v>
                </c:pt>
                <c:pt idx="163">
                  <c:v>4.7741995985421191E-2</c:v>
                </c:pt>
                <c:pt idx="164">
                  <c:v>4.8027969010581484E-2</c:v>
                </c:pt>
                <c:pt idx="165">
                  <c:v>4.8313860278550717E-2</c:v>
                </c:pt>
                <c:pt idx="166">
                  <c:v>4.8599669836062412E-2</c:v>
                </c:pt>
                <c:pt idx="167">
                  <c:v>4.8885397729810723E-2</c:v>
                </c:pt>
                <c:pt idx="168">
                  <c:v>4.9171044006449394E-2</c:v>
                </c:pt>
                <c:pt idx="169">
                  <c:v>4.9456608712592512E-2</c:v>
                </c:pt>
                <c:pt idx="170">
                  <c:v>4.9742091894814176E-2</c:v>
                </c:pt>
                <c:pt idx="171">
                  <c:v>5.0027493599648171E-2</c:v>
                </c:pt>
              </c:numCache>
            </c:numRef>
          </c:xVal>
          <c:yVal>
            <c:numRef>
              <c:f>'Lab1-section 2-exp 1'!$F$2:$F$173</c:f>
              <c:numCache>
                <c:formatCode>General</c:formatCode>
                <c:ptCount val="172"/>
                <c:pt idx="0">
                  <c:v>53051647.690371335</c:v>
                </c:pt>
                <c:pt idx="1">
                  <c:v>119107197.37005611</c:v>
                </c:pt>
                <c:pt idx="2">
                  <c:v>158070803.17742369</c:v>
                </c:pt>
                <c:pt idx="3">
                  <c:v>197057751.70977506</c:v>
                </c:pt>
                <c:pt idx="4">
                  <c:v>270297909.1973412</c:v>
                </c:pt>
                <c:pt idx="5">
                  <c:v>382544821.16572982</c:v>
                </c:pt>
                <c:pt idx="6">
                  <c:v>524385121.14131182</c:v>
                </c:pt>
                <c:pt idx="7">
                  <c:v>667491705.00098753</c:v>
                </c:pt>
                <c:pt idx="8">
                  <c:v>782321760.6416955</c:v>
                </c:pt>
                <c:pt idx="9">
                  <c:v>887763560.92201447</c:v>
                </c:pt>
                <c:pt idx="10">
                  <c:v>911678418.45298076</c:v>
                </c:pt>
                <c:pt idx="11">
                  <c:v>935607423.08999813</c:v>
                </c:pt>
                <c:pt idx="12">
                  <c:v>951268387.38074625</c:v>
                </c:pt>
                <c:pt idx="13">
                  <c:v>968122070.60412443</c:v>
                </c:pt>
                <c:pt idx="14">
                  <c:v>975514640.87095129</c:v>
                </c:pt>
                <c:pt idx="15">
                  <c:v>982911455.26959431</c:v>
                </c:pt>
                <c:pt idx="16">
                  <c:v>1000973772.9199089</c:v>
                </c:pt>
                <c:pt idx="17">
                  <c:v>1007197320.656743</c:v>
                </c:pt>
                <c:pt idx="18">
                  <c:v>1012239113.4681345</c:v>
                </c:pt>
                <c:pt idx="19">
                  <c:v>1018469381.0803425</c:v>
                </c:pt>
                <c:pt idx="20">
                  <c:v>1028261182.6408284</c:v>
                </c:pt>
                <c:pt idx="21">
                  <c:v>1033313232.1041071</c:v>
                </c:pt>
                <c:pt idx="22">
                  <c:v>1038368110.9885961</c:v>
                </c:pt>
                <c:pt idx="23">
                  <c:v>1043425819.2942954</c:v>
                </c:pt>
                <c:pt idx="24">
                  <c:v>1047298943.2533453</c:v>
                </c:pt>
                <c:pt idx="25">
                  <c:v>1052361956.7238129</c:v>
                </c:pt>
                <c:pt idx="26">
                  <c:v>1056239678.4923267</c:v>
                </c:pt>
                <c:pt idx="27">
                  <c:v>1060119522.3267492</c:v>
                </c:pt>
                <c:pt idx="28">
                  <c:v>1064001488.2270793</c:v>
                </c:pt>
                <c:pt idx="29">
                  <c:v>1066696394.0371993</c:v>
                </c:pt>
                <c:pt idx="30">
                  <c:v>1068203178.7241563</c:v>
                </c:pt>
                <c:pt idx="31">
                  <c:v>1070900560.2778364</c:v>
                </c:pt>
                <c:pt idx="32">
                  <c:v>1074789599.7311897</c:v>
                </c:pt>
                <c:pt idx="33">
                  <c:v>1077490164.3837316</c:v>
                </c:pt>
                <c:pt idx="34">
                  <c:v>1083764995.3799989</c:v>
                </c:pt>
                <c:pt idx="35">
                  <c:v>1088852058.9307551</c:v>
                </c:pt>
                <c:pt idx="36">
                  <c:v>1077258741.3072517</c:v>
                </c:pt>
                <c:pt idx="37">
                  <c:v>1064466338.5533975</c:v>
                </c:pt>
                <c:pt idx="38">
                  <c:v>1076705825.2457678</c:v>
                </c:pt>
                <c:pt idx="39">
                  <c:v>1088952385.4911635</c:v>
                </c:pt>
                <c:pt idx="40">
                  <c:v>1095240656.2381783</c:v>
                </c:pt>
                <c:pt idx="41">
                  <c:v>1097952184.8979084</c:v>
                </c:pt>
                <c:pt idx="42">
                  <c:v>1099471348.3026619</c:v>
                </c:pt>
                <c:pt idx="43">
                  <c:v>1100991219.0627141</c:v>
                </c:pt>
                <c:pt idx="44">
                  <c:v>1102511797.1780696</c:v>
                </c:pt>
                <c:pt idx="45">
                  <c:v>1104033082.6487296</c:v>
                </c:pt>
                <c:pt idx="46">
                  <c:v>1104359880.7985001</c:v>
                </c:pt>
                <c:pt idx="47">
                  <c:v>1105882227.302115</c:v>
                </c:pt>
                <c:pt idx="48">
                  <c:v>1107405281.1610296</c:v>
                </c:pt>
                <c:pt idx="49">
                  <c:v>1108929042.3752491</c:v>
                </c:pt>
                <c:pt idx="50">
                  <c:v>1109256901.5579743</c:v>
                </c:pt>
                <c:pt idx="51">
                  <c:v>1110781723.8051462</c:v>
                </c:pt>
                <c:pt idx="52">
                  <c:v>1112307253.4076211</c:v>
                </c:pt>
                <c:pt idx="53">
                  <c:v>1112635819.9456522</c:v>
                </c:pt>
                <c:pt idx="54">
                  <c:v>1114162410.5810776</c:v>
                </c:pt>
                <c:pt idx="55">
                  <c:v>1114491330.7967577</c:v>
                </c:pt>
                <c:pt idx="56">
                  <c:v>1116018982.4651401</c:v>
                </c:pt>
                <c:pt idx="57">
                  <c:v>1116348256.3584712</c:v>
                </c:pt>
                <c:pt idx="58">
                  <c:v>1117876969.0598066</c:v>
                </c:pt>
                <c:pt idx="59">
                  <c:v>1118206596.6307898</c:v>
                </c:pt>
                <c:pt idx="60">
                  <c:v>1119736370.3650801</c:v>
                </c:pt>
                <c:pt idx="61">
                  <c:v>1120066351.6137133</c:v>
                </c:pt>
                <c:pt idx="62">
                  <c:v>1121597186.3809566</c:v>
                </c:pt>
                <c:pt idx="63">
                  <c:v>1121927521.3072419</c:v>
                </c:pt>
                <c:pt idx="64">
                  <c:v>1123459417.1074393</c:v>
                </c:pt>
                <c:pt idx="65">
                  <c:v>1123790105.711376</c:v>
                </c:pt>
                <c:pt idx="66">
                  <c:v>1124120794.3153126</c:v>
                </c:pt>
                <c:pt idx="67">
                  <c:v>1124451482.9192512</c:v>
                </c:pt>
                <c:pt idx="68">
                  <c:v>1125985147.1077006</c:v>
                </c:pt>
                <c:pt idx="69">
                  <c:v>1126316189.3892901</c:v>
                </c:pt>
                <c:pt idx="70">
                  <c:v>1126647231.6708784</c:v>
                </c:pt>
                <c:pt idx="71">
                  <c:v>1126978273.9524691</c:v>
                </c:pt>
                <c:pt idx="72">
                  <c:v>1127309316.2340543</c:v>
                </c:pt>
                <c:pt idx="73">
                  <c:v>1128845102.488415</c:v>
                </c:pt>
                <c:pt idx="74">
                  <c:v>1129176498.4476564</c:v>
                </c:pt>
                <c:pt idx="75">
                  <c:v>1129507894.4068935</c:v>
                </c:pt>
                <c:pt idx="76">
                  <c:v>1129839290.3661306</c:v>
                </c:pt>
                <c:pt idx="77">
                  <c:v>1130170686.3253717</c:v>
                </c:pt>
                <c:pt idx="78">
                  <c:v>1131708594.6456411</c:v>
                </c:pt>
                <c:pt idx="79">
                  <c:v>1132040344.282531</c:v>
                </c:pt>
                <c:pt idx="80">
                  <c:v>1132372093.9194221</c:v>
                </c:pt>
                <c:pt idx="81">
                  <c:v>1132703843.5563116</c:v>
                </c:pt>
                <c:pt idx="82">
                  <c:v>1133035593.1932006</c:v>
                </c:pt>
                <c:pt idx="83">
                  <c:v>1133367342.8300905</c:v>
                </c:pt>
                <c:pt idx="84">
                  <c:v>1133699092.4669855</c:v>
                </c:pt>
                <c:pt idx="85">
                  <c:v>1134030842.1038737</c:v>
                </c:pt>
                <c:pt idx="86">
                  <c:v>1134362591.7407641</c:v>
                </c:pt>
                <c:pt idx="87">
                  <c:v>1134694341.3776548</c:v>
                </c:pt>
                <c:pt idx="88">
                  <c:v>1135026091.014545</c:v>
                </c:pt>
                <c:pt idx="89">
                  <c:v>1135357840.6514354</c:v>
                </c:pt>
                <c:pt idx="90">
                  <c:v>1135689590.2883246</c:v>
                </c:pt>
                <c:pt idx="91">
                  <c:v>1136021339.9252186</c:v>
                </c:pt>
                <c:pt idx="92">
                  <c:v>1136353089.5621066</c:v>
                </c:pt>
                <c:pt idx="93">
                  <c:v>1136684839.1989939</c:v>
                </c:pt>
                <c:pt idx="94">
                  <c:v>1137016588.8358877</c:v>
                </c:pt>
                <c:pt idx="95">
                  <c:v>1137348338.4727805</c:v>
                </c:pt>
                <c:pt idx="96">
                  <c:v>1137680088.1096706</c:v>
                </c:pt>
                <c:pt idx="97">
                  <c:v>1138011837.7465591</c:v>
                </c:pt>
                <c:pt idx="98">
                  <c:v>1138343587.3834498</c:v>
                </c:pt>
                <c:pt idx="99">
                  <c:v>1137461397.4286351</c:v>
                </c:pt>
                <c:pt idx="100">
                  <c:v>1137792793.3878732</c:v>
                </c:pt>
                <c:pt idx="101">
                  <c:v>1138124189.34711</c:v>
                </c:pt>
                <c:pt idx="102">
                  <c:v>1137240584.6816897</c:v>
                </c:pt>
                <c:pt idx="103">
                  <c:v>1137571626.9632816</c:v>
                </c:pt>
                <c:pt idx="104">
                  <c:v>1137902669.2448676</c:v>
                </c:pt>
                <c:pt idx="105">
                  <c:v>1138233711.5264561</c:v>
                </c:pt>
                <c:pt idx="106">
                  <c:v>1137348338.4727809</c:v>
                </c:pt>
                <c:pt idx="107">
                  <c:v>1137679027.076715</c:v>
                </c:pt>
                <c:pt idx="108">
                  <c:v>1138009715.6806517</c:v>
                </c:pt>
                <c:pt idx="109">
                  <c:v>1138340404.2845883</c:v>
                </c:pt>
                <c:pt idx="110">
                  <c:v>1137453262.8426561</c:v>
                </c:pt>
                <c:pt idx="111">
                  <c:v>1137783597.7689404</c:v>
                </c:pt>
                <c:pt idx="112">
                  <c:v>1138113932.6952257</c:v>
                </c:pt>
                <c:pt idx="113">
                  <c:v>1138444267.6215096</c:v>
                </c:pt>
                <c:pt idx="114">
                  <c:v>1138774602.5477946</c:v>
                </c:pt>
                <c:pt idx="115">
                  <c:v>1137885339.0399561</c:v>
                </c:pt>
                <c:pt idx="116">
                  <c:v>1138215320.2885895</c:v>
                </c:pt>
                <c:pt idx="117">
                  <c:v>1137324995.7477944</c:v>
                </c:pt>
                <c:pt idx="118">
                  <c:v>1137654623.3187776</c:v>
                </c:pt>
                <c:pt idx="119">
                  <c:v>1137984250.8897603</c:v>
                </c:pt>
                <c:pt idx="120">
                  <c:v>1137092511.6383586</c:v>
                </c:pt>
                <c:pt idx="121">
                  <c:v>1137421785.5316916</c:v>
                </c:pt>
                <c:pt idx="122">
                  <c:v>1136528985.2473381</c:v>
                </c:pt>
                <c:pt idx="123">
                  <c:v>1136857905.4630191</c:v>
                </c:pt>
                <c:pt idx="124">
                  <c:v>1135964044.1457107</c:v>
                </c:pt>
                <c:pt idx="125">
                  <c:v>1136292610.6837399</c:v>
                </c:pt>
                <c:pt idx="126">
                  <c:v>1135397688.3334801</c:v>
                </c:pt>
                <c:pt idx="127">
                  <c:v>1135725901.1938546</c:v>
                </c:pt>
                <c:pt idx="128">
                  <c:v>1136054114.054234</c:v>
                </c:pt>
                <c:pt idx="129">
                  <c:v>1135157776.9933674</c:v>
                </c:pt>
                <c:pt idx="130">
                  <c:v>1134260732.5771956</c:v>
                </c:pt>
                <c:pt idx="131">
                  <c:v>1134588238.0822761</c:v>
                </c:pt>
                <c:pt idx="132">
                  <c:v>1134915743.5873494</c:v>
                </c:pt>
                <c:pt idx="133">
                  <c:v>1134017284.4605753</c:v>
                </c:pt>
                <c:pt idx="134">
                  <c:v>1134344436.2879992</c:v>
                </c:pt>
                <c:pt idx="135">
                  <c:v>1133444916.1282709</c:v>
                </c:pt>
                <c:pt idx="136">
                  <c:v>1133771714.278044</c:v>
                </c:pt>
                <c:pt idx="137">
                  <c:v>1134098512.4278166</c:v>
                </c:pt>
                <c:pt idx="138">
                  <c:v>1133197577.5574841</c:v>
                </c:pt>
                <c:pt idx="139">
                  <c:v>1133524022.0296061</c:v>
                </c:pt>
                <c:pt idx="140">
                  <c:v>1132622026.1263185</c:v>
                </c:pt>
                <c:pt idx="141">
                  <c:v>1132948116.92079</c:v>
                </c:pt>
                <c:pt idx="142">
                  <c:v>1132045059.9845479</c:v>
                </c:pt>
                <c:pt idx="143">
                  <c:v>1131141295.6930046</c:v>
                </c:pt>
                <c:pt idx="144">
                  <c:v>1130236824.046159</c:v>
                </c:pt>
                <c:pt idx="145">
                  <c:v>1130561853.8076758</c:v>
                </c:pt>
                <c:pt idx="146">
                  <c:v>1129656321.1278756</c:v>
                </c:pt>
                <c:pt idx="147">
                  <c:v>1129980997.2117412</c:v>
                </c:pt>
                <c:pt idx="148">
                  <c:v>1129074403.4989891</c:v>
                </c:pt>
                <c:pt idx="149">
                  <c:v>1128167102.4309323</c:v>
                </c:pt>
                <c:pt idx="150">
                  <c:v>1128491071.1594949</c:v>
                </c:pt>
                <c:pt idx="151">
                  <c:v>1127582709.058485</c:v>
                </c:pt>
                <c:pt idx="152">
                  <c:v>1126673639.6021731</c:v>
                </c:pt>
                <c:pt idx="153">
                  <c:v>1125763862.7905588</c:v>
                </c:pt>
                <c:pt idx="154">
                  <c:v>1126086770.4861672</c:v>
                </c:pt>
                <c:pt idx="155">
                  <c:v>1125175932.6415954</c:v>
                </c:pt>
                <c:pt idx="156">
                  <c:v>1124264387.4417276</c:v>
                </c:pt>
                <c:pt idx="157">
                  <c:v>1123352134.886554</c:v>
                </c:pt>
                <c:pt idx="158">
                  <c:v>1123673981.5492091</c:v>
                </c:pt>
                <c:pt idx="159">
                  <c:v>1122760667.9610817</c:v>
                </c:pt>
                <c:pt idx="160">
                  <c:v>1121846647.0176518</c:v>
                </c:pt>
                <c:pt idx="161">
                  <c:v>1120931918.7189193</c:v>
                </c:pt>
                <c:pt idx="162">
                  <c:v>1120016483.0648844</c:v>
                </c:pt>
                <c:pt idx="163">
                  <c:v>1119100340.055547</c:v>
                </c:pt>
                <c:pt idx="164">
                  <c:v>1118183489.6909056</c:v>
                </c:pt>
                <c:pt idx="165">
                  <c:v>1117265931.9709651</c:v>
                </c:pt>
                <c:pt idx="166">
                  <c:v>1116347666.8957193</c:v>
                </c:pt>
                <c:pt idx="167">
                  <c:v>1115428694.4651718</c:v>
                </c:pt>
                <c:pt idx="168">
                  <c:v>1115747358.028965</c:v>
                </c:pt>
                <c:pt idx="169">
                  <c:v>1114827324.5654657</c:v>
                </c:pt>
                <c:pt idx="170">
                  <c:v>1113906583.7466617</c:v>
                </c:pt>
                <c:pt idx="171">
                  <c:v>1112985135.5725529</c:v>
                </c:pt>
              </c:numCache>
            </c:numRef>
          </c:yVal>
          <c:smooth val="1"/>
        </c:ser>
        <c:axId val="69721088"/>
        <c:axId val="69657344"/>
      </c:scatterChart>
      <c:valAx>
        <c:axId val="69721088"/>
        <c:scaling>
          <c:orientation val="minMax"/>
        </c:scaling>
        <c:axPos val="b"/>
        <c:numFmt formatCode="General" sourceLinked="1"/>
        <c:tickLblPos val="nextTo"/>
        <c:txPr>
          <a:bodyPr rot="0" vert="horz"/>
          <a:lstStyle/>
          <a:p>
            <a:pPr>
              <a:defRPr lang="ar-LB" sz="1000" b="0" i="0" u="none" strike="noStrike" baseline="0">
                <a:solidFill>
                  <a:srgbClr val="000000"/>
                </a:solidFill>
                <a:latin typeface="Calibri"/>
                <a:ea typeface="Calibri"/>
                <a:cs typeface="Calibri"/>
              </a:defRPr>
            </a:pPr>
            <a:endParaRPr lang="en-US"/>
          </a:p>
        </c:txPr>
        <c:crossAx val="69657344"/>
        <c:crosses val="autoZero"/>
        <c:crossBetween val="midCat"/>
      </c:valAx>
      <c:valAx>
        <c:axId val="69657344"/>
        <c:scaling>
          <c:orientation val="minMax"/>
        </c:scaling>
        <c:axPos val="l"/>
        <c:majorGridlines/>
        <c:numFmt formatCode="General" sourceLinked="1"/>
        <c:tickLblPos val="nextTo"/>
        <c:txPr>
          <a:bodyPr/>
          <a:lstStyle/>
          <a:p>
            <a:pPr>
              <a:defRPr lang="ar-LB"/>
            </a:pPr>
            <a:endParaRPr lang="en-US"/>
          </a:p>
        </c:txPr>
        <c:crossAx val="69721088"/>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0.3509</cdr:x>
      <cdr:y>0.02859</cdr:y>
    </cdr:from>
    <cdr:to>
      <cdr:x>0.678</cdr:x>
      <cdr:y>0.12259</cdr:y>
    </cdr:to>
    <cdr:sp macro="" textlink="">
      <cdr:nvSpPr>
        <cdr:cNvPr id="2" name="TextBox 1"/>
        <cdr:cNvSpPr txBox="1"/>
      </cdr:nvSpPr>
      <cdr:spPr>
        <a:xfrm xmlns:a="http://schemas.openxmlformats.org/drawingml/2006/main">
          <a:off x="2066925" y="104775"/>
          <a:ext cx="184785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Load - Deformation Curve</a:t>
          </a:r>
        </a:p>
      </cdr:txBody>
    </cdr:sp>
  </cdr:relSizeAnchor>
  <cdr:relSizeAnchor xmlns:cdr="http://schemas.openxmlformats.org/drawingml/2006/chartDrawing">
    <cdr:from>
      <cdr:x>0.38972</cdr:x>
      <cdr:y>0.91839</cdr:y>
    </cdr:from>
    <cdr:to>
      <cdr:x>0.68984</cdr:x>
      <cdr:y>0.97794</cdr:y>
    </cdr:to>
    <cdr:sp macro="" textlink="">
      <cdr:nvSpPr>
        <cdr:cNvPr id="3" name="TextBox 2"/>
        <cdr:cNvSpPr txBox="1"/>
      </cdr:nvSpPr>
      <cdr:spPr>
        <a:xfrm xmlns:a="http://schemas.openxmlformats.org/drawingml/2006/main">
          <a:off x="2286000" y="3705226"/>
          <a:ext cx="16954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Deformation (∆ℓ) (mm)</a:t>
          </a:r>
        </a:p>
      </cdr:txBody>
    </cdr:sp>
  </cdr:relSizeAnchor>
  <cdr:relSizeAnchor xmlns:cdr="http://schemas.openxmlformats.org/drawingml/2006/chartDrawing">
    <cdr:from>
      <cdr:x>0.04133</cdr:x>
      <cdr:y>0.32178</cdr:y>
    </cdr:from>
    <cdr:to>
      <cdr:x>0.19338</cdr:x>
      <cdr:y>0.5466</cdr:y>
    </cdr:to>
    <cdr:sp macro="" textlink="">
      <cdr:nvSpPr>
        <cdr:cNvPr id="4" name="TextBox 3"/>
        <cdr:cNvSpPr txBox="1"/>
      </cdr:nvSpPr>
      <cdr:spPr>
        <a:xfrm xmlns:a="http://schemas.openxmlformats.org/drawingml/2006/main">
          <a:off x="247650" y="1295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Load (N)</a:t>
          </a:r>
        </a:p>
      </cdr:txBody>
    </cdr:sp>
  </cdr:relSizeAnchor>
</c:userShapes>
</file>

<file path=word/drawings/drawing2.xml><?xml version="1.0" encoding="utf-8"?>
<c:userShapes xmlns:c="http://schemas.openxmlformats.org/drawingml/2006/chart">
  <cdr:relSizeAnchor xmlns:cdr="http://schemas.openxmlformats.org/drawingml/2006/chartDrawing">
    <cdr:from>
      <cdr:x>0.41745</cdr:x>
      <cdr:y>0.03889</cdr:y>
    </cdr:from>
    <cdr:to>
      <cdr:x>0.67419</cdr:x>
      <cdr:y>0.12441</cdr:y>
    </cdr:to>
    <cdr:sp macro="" textlink="">
      <cdr:nvSpPr>
        <cdr:cNvPr id="2" name="TextBox 1"/>
        <cdr:cNvSpPr txBox="1"/>
      </cdr:nvSpPr>
      <cdr:spPr>
        <a:xfrm xmlns:a="http://schemas.openxmlformats.org/drawingml/2006/main">
          <a:off x="2447925" y="152400"/>
          <a:ext cx="1428751"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Stress-Strain Curve</a:t>
          </a:r>
        </a:p>
      </cdr:txBody>
    </cdr:sp>
  </cdr:relSizeAnchor>
  <cdr:relSizeAnchor xmlns:cdr="http://schemas.openxmlformats.org/drawingml/2006/chartDrawing">
    <cdr:from>
      <cdr:x>0.05778</cdr:x>
      <cdr:y>0.29227</cdr:y>
    </cdr:from>
    <cdr:to>
      <cdr:x>0.16038</cdr:x>
      <cdr:y>0.3694</cdr:y>
    </cdr:to>
    <cdr:sp macro="" textlink="">
      <cdr:nvSpPr>
        <cdr:cNvPr id="3" name="TextBox 2"/>
        <cdr:cNvSpPr txBox="1"/>
      </cdr:nvSpPr>
      <cdr:spPr>
        <a:xfrm xmlns:a="http://schemas.openxmlformats.org/drawingml/2006/main">
          <a:off x="380999" y="1294501"/>
          <a:ext cx="685801" cy="3437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Stress (Pa)</a:t>
          </a:r>
        </a:p>
      </cdr:txBody>
    </cdr:sp>
  </cdr:relSizeAnchor>
  <cdr:relSizeAnchor xmlns:cdr="http://schemas.openxmlformats.org/drawingml/2006/chartDrawing">
    <cdr:from>
      <cdr:x>0.46856</cdr:x>
      <cdr:y>0.87259</cdr:y>
    </cdr:from>
    <cdr:to>
      <cdr:x>0.65642</cdr:x>
      <cdr:y>0.94287</cdr:y>
    </cdr:to>
    <cdr:sp macro="" textlink="">
      <cdr:nvSpPr>
        <cdr:cNvPr id="4" name="TextBox 3"/>
        <cdr:cNvSpPr txBox="1"/>
      </cdr:nvSpPr>
      <cdr:spPr>
        <a:xfrm xmlns:a="http://schemas.openxmlformats.org/drawingml/2006/main">
          <a:off x="2990850" y="3876675"/>
          <a:ext cx="1143000" cy="304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Strain (m/m)</a:t>
          </a:r>
        </a:p>
      </cdr:txBody>
    </cdr:sp>
  </cdr:relSizeAnchor>
</c:userShapes>
</file>

<file path=word/drawings/drawing3.xml><?xml version="1.0" encoding="utf-8"?>
<c:userShapes xmlns:c="http://schemas.openxmlformats.org/drawingml/2006/chart">
  <cdr:relSizeAnchor xmlns:cdr="http://schemas.openxmlformats.org/drawingml/2006/chartDrawing">
    <cdr:from>
      <cdr:x>0.33305</cdr:x>
      <cdr:y>0.03549</cdr:y>
    </cdr:from>
    <cdr:to>
      <cdr:x>0.47572</cdr:x>
      <cdr:y>0.11601</cdr:y>
    </cdr:to>
    <cdr:sp macro="" textlink="">
      <cdr:nvSpPr>
        <cdr:cNvPr id="2" name="TextBox 1"/>
        <cdr:cNvSpPr txBox="1"/>
      </cdr:nvSpPr>
      <cdr:spPr>
        <a:xfrm xmlns:a="http://schemas.openxmlformats.org/drawingml/2006/main">
          <a:off x="2276475" y="180976"/>
          <a:ext cx="914400" cy="4095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0.36872</cdr:x>
      <cdr:y>0.02807</cdr:y>
    </cdr:from>
    <cdr:to>
      <cdr:x>0.72948</cdr:x>
      <cdr:y>0.08607</cdr:y>
    </cdr:to>
    <cdr:sp macro="" textlink="">
      <cdr:nvSpPr>
        <cdr:cNvPr id="3" name="TextBox 2"/>
        <cdr:cNvSpPr txBox="1"/>
      </cdr:nvSpPr>
      <cdr:spPr>
        <a:xfrm xmlns:a="http://schemas.openxmlformats.org/drawingml/2006/main">
          <a:off x="2505074" y="142876"/>
          <a:ext cx="2314576"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Linear Part of the Stress - Strain Curve</a:t>
          </a:r>
        </a:p>
      </cdr:txBody>
    </cdr:sp>
  </cdr:relSizeAnchor>
  <cdr:relSizeAnchor xmlns:cdr="http://schemas.openxmlformats.org/drawingml/2006/chartDrawing">
    <cdr:from>
      <cdr:x>0.01924</cdr:x>
      <cdr:y>0.40655</cdr:y>
    </cdr:from>
    <cdr:to>
      <cdr:x>0.13588</cdr:x>
      <cdr:y>0.52085</cdr:y>
    </cdr:to>
    <cdr:sp macro="" textlink="">
      <cdr:nvSpPr>
        <cdr:cNvPr id="4" name="TextBox 3"/>
        <cdr:cNvSpPr txBox="1"/>
      </cdr:nvSpPr>
      <cdr:spPr>
        <a:xfrm xmlns:a="http://schemas.openxmlformats.org/drawingml/2006/main">
          <a:off x="133350" y="2085976"/>
          <a:ext cx="819150" cy="590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Stress</a:t>
          </a:r>
        </a:p>
        <a:p xmlns:a="http://schemas.openxmlformats.org/drawingml/2006/main">
          <a:r>
            <a:rPr lang="en-GB" sz="1100"/>
            <a:t>(Pa</a:t>
          </a:r>
          <a:r>
            <a:rPr lang="en-GB" sz="1100" baseline="0"/>
            <a:t> : N/m</a:t>
          </a:r>
          <a:r>
            <a:rPr lang="en-GB" sz="1100" baseline="30000"/>
            <a:t>2</a:t>
          </a:r>
          <a:r>
            <a:rPr lang="en-GB" sz="1100" baseline="0"/>
            <a:t>)</a:t>
          </a:r>
          <a:endParaRPr lang="en-GB" sz="1100"/>
        </a:p>
      </cdr:txBody>
    </cdr:sp>
  </cdr:relSizeAnchor>
  <cdr:relSizeAnchor xmlns:cdr="http://schemas.openxmlformats.org/drawingml/2006/chartDrawing">
    <cdr:from>
      <cdr:x>0.51259</cdr:x>
      <cdr:y>0.92779</cdr:y>
    </cdr:from>
    <cdr:to>
      <cdr:x>0.67743</cdr:x>
      <cdr:y>0.98306</cdr:y>
    </cdr:to>
    <cdr:sp macro="" textlink="">
      <cdr:nvSpPr>
        <cdr:cNvPr id="5" name="TextBox 4"/>
        <cdr:cNvSpPr txBox="1"/>
      </cdr:nvSpPr>
      <cdr:spPr>
        <a:xfrm xmlns:a="http://schemas.openxmlformats.org/drawingml/2006/main">
          <a:off x="3428999" y="4772026"/>
          <a:ext cx="105727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Strain (m/m)</a:t>
          </a:r>
        </a:p>
      </cdr:txBody>
    </cdr:sp>
  </cdr:relSizeAnchor>
</c:userShapes>
</file>

<file path=word/drawings/drawing4.xml><?xml version="1.0" encoding="utf-8"?>
<c:userShapes xmlns:c="http://schemas.openxmlformats.org/drawingml/2006/chart">
  <cdr:relSizeAnchor xmlns:cdr="http://schemas.openxmlformats.org/drawingml/2006/chartDrawing">
    <cdr:from>
      <cdr:x>0.35842</cdr:x>
      <cdr:y>0.02386</cdr:y>
    </cdr:from>
    <cdr:to>
      <cdr:x>0.6962</cdr:x>
      <cdr:y>0.10968</cdr:y>
    </cdr:to>
    <cdr:sp macro="" textlink="">
      <cdr:nvSpPr>
        <cdr:cNvPr id="2" name="TextBox 1"/>
        <cdr:cNvSpPr txBox="1"/>
      </cdr:nvSpPr>
      <cdr:spPr>
        <a:xfrm xmlns:a="http://schemas.openxmlformats.org/drawingml/2006/main">
          <a:off x="2390776" y="104776"/>
          <a:ext cx="2114550"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True Stress - True Strain Curve</a:t>
          </a:r>
        </a:p>
      </cdr:txBody>
    </cdr:sp>
  </cdr:relSizeAnchor>
  <cdr:relSizeAnchor xmlns:cdr="http://schemas.openxmlformats.org/drawingml/2006/chartDrawing">
    <cdr:from>
      <cdr:x>0.01994</cdr:x>
      <cdr:y>0.37888</cdr:y>
    </cdr:from>
    <cdr:to>
      <cdr:x>0.15287</cdr:x>
      <cdr:y>0.47768</cdr:y>
    </cdr:to>
    <cdr:sp macro="" textlink="">
      <cdr:nvSpPr>
        <cdr:cNvPr id="3" name="TextBox 2"/>
        <cdr:cNvSpPr txBox="1"/>
      </cdr:nvSpPr>
      <cdr:spPr>
        <a:xfrm xmlns:a="http://schemas.openxmlformats.org/drawingml/2006/main">
          <a:off x="133351" y="1666876"/>
          <a:ext cx="914400" cy="4381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True Stress</a:t>
          </a:r>
        </a:p>
        <a:p xmlns:a="http://schemas.openxmlformats.org/drawingml/2006/main">
          <a:r>
            <a:rPr lang="en-GB" sz="1100"/>
            <a:t>(Pa :</a:t>
          </a:r>
          <a:r>
            <a:rPr lang="en-GB" sz="1100" baseline="0"/>
            <a:t> N/m</a:t>
          </a:r>
          <a:r>
            <a:rPr lang="en-GB" sz="1100" baseline="30000"/>
            <a:t>2</a:t>
          </a:r>
          <a:r>
            <a:rPr lang="en-GB" sz="1100" baseline="0"/>
            <a:t>)</a:t>
          </a:r>
          <a:endParaRPr lang="en-GB" sz="1100"/>
        </a:p>
      </cdr:txBody>
    </cdr:sp>
  </cdr:relSizeAnchor>
  <cdr:relSizeAnchor xmlns:cdr="http://schemas.openxmlformats.org/drawingml/2006/chartDrawing">
    <cdr:from>
      <cdr:x>0.44361</cdr:x>
      <cdr:y>0.88885</cdr:y>
    </cdr:from>
    <cdr:to>
      <cdr:x>0.6477</cdr:x>
      <cdr:y>0.95269</cdr:y>
    </cdr:to>
    <cdr:sp macro="" textlink="">
      <cdr:nvSpPr>
        <cdr:cNvPr id="4" name="TextBox 3"/>
        <cdr:cNvSpPr txBox="1"/>
      </cdr:nvSpPr>
      <cdr:spPr>
        <a:xfrm xmlns:a="http://schemas.openxmlformats.org/drawingml/2006/main">
          <a:off x="2924176" y="4238626"/>
          <a:ext cx="127635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True Strain (m/m)</a:t>
          </a:r>
        </a:p>
      </cdr:txBody>
    </cdr: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Karam</cp:lastModifiedBy>
  <cp:revision>3</cp:revision>
  <dcterms:created xsi:type="dcterms:W3CDTF">2009-03-16T21:44:00Z</dcterms:created>
  <dcterms:modified xsi:type="dcterms:W3CDTF">2011-02-02T17:04:00Z</dcterms:modified>
</cp:coreProperties>
</file>